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F51F" w14:textId="77777777" w:rsidR="0020092F" w:rsidRPr="00550BEF" w:rsidRDefault="0020092F" w:rsidP="0020092F">
      <w:pPr>
        <w:suppressAutoHyphens/>
        <w:autoSpaceDN w:val="0"/>
        <w:jc w:val="center"/>
        <w:textAlignment w:val="baseline"/>
        <w:rPr>
          <w:rFonts w:eastAsia="Calibri"/>
          <w:b/>
          <w:iCs w:val="0"/>
          <w:color w:val="000000"/>
          <w:sz w:val="22"/>
          <w:szCs w:val="22"/>
        </w:rPr>
      </w:pPr>
      <w:r w:rsidRPr="00550BEF">
        <w:rPr>
          <w:rFonts w:eastAsia="Calibri"/>
          <w:b/>
          <w:iCs w:val="0"/>
          <w:color w:val="000000"/>
          <w:sz w:val="22"/>
          <w:szCs w:val="22"/>
        </w:rPr>
        <w:t>Zapisnik</w:t>
      </w:r>
    </w:p>
    <w:p w14:paraId="78F294ED" w14:textId="4213F6C1" w:rsidR="0020092F" w:rsidRPr="00550BEF" w:rsidRDefault="0020092F" w:rsidP="0020092F">
      <w:pPr>
        <w:suppressAutoHyphens/>
        <w:autoSpaceDN w:val="0"/>
        <w:jc w:val="center"/>
        <w:textAlignment w:val="baseline"/>
        <w:rPr>
          <w:rFonts w:eastAsia="Calibri"/>
          <w:b/>
          <w:iCs w:val="0"/>
          <w:color w:val="000000"/>
          <w:sz w:val="22"/>
          <w:szCs w:val="22"/>
        </w:rPr>
      </w:pPr>
      <w:r w:rsidRPr="00550BEF">
        <w:rPr>
          <w:rFonts w:eastAsia="Calibri"/>
          <w:b/>
          <w:iCs w:val="0"/>
          <w:color w:val="000000"/>
          <w:sz w:val="22"/>
          <w:szCs w:val="22"/>
        </w:rPr>
        <w:t>sa 4. redovne sjednice Općinskog vijeća</w:t>
      </w:r>
    </w:p>
    <w:p w14:paraId="0D48533E" w14:textId="43E6E0DE" w:rsidR="0020092F" w:rsidRPr="00550BEF" w:rsidRDefault="0020092F" w:rsidP="0020092F">
      <w:pPr>
        <w:suppressAutoHyphens/>
        <w:autoSpaceDN w:val="0"/>
        <w:jc w:val="center"/>
        <w:textAlignment w:val="baseline"/>
        <w:rPr>
          <w:rFonts w:eastAsia="Calibri"/>
          <w:b/>
          <w:iCs w:val="0"/>
          <w:color w:val="000000"/>
          <w:sz w:val="22"/>
          <w:szCs w:val="22"/>
        </w:rPr>
      </w:pPr>
      <w:r w:rsidRPr="00550BEF">
        <w:rPr>
          <w:rFonts w:eastAsia="Calibri"/>
          <w:b/>
          <w:iCs w:val="0"/>
          <w:color w:val="000000"/>
          <w:sz w:val="22"/>
          <w:szCs w:val="22"/>
        </w:rPr>
        <w:t>Općine Plitvička Jezera održane dana 09. 12. 2025. godine</w:t>
      </w:r>
    </w:p>
    <w:p w14:paraId="2AAE30D7" w14:textId="77777777" w:rsidR="0020092F" w:rsidRPr="00550BEF" w:rsidRDefault="0020092F" w:rsidP="0020092F">
      <w:pPr>
        <w:suppressAutoHyphens/>
        <w:autoSpaceDN w:val="0"/>
        <w:textAlignment w:val="baseline"/>
        <w:rPr>
          <w:rFonts w:eastAsia="Calibri"/>
          <w:iCs w:val="0"/>
          <w:color w:val="000000"/>
          <w:sz w:val="22"/>
          <w:szCs w:val="22"/>
        </w:rPr>
      </w:pPr>
    </w:p>
    <w:p w14:paraId="77946E3C" w14:textId="77777777" w:rsidR="0020092F" w:rsidRPr="00550BEF" w:rsidRDefault="0020092F" w:rsidP="0020092F">
      <w:pPr>
        <w:suppressAutoHyphens/>
        <w:autoSpaceDN w:val="0"/>
        <w:textAlignment w:val="baseline"/>
        <w:rPr>
          <w:rFonts w:eastAsia="Calibri"/>
          <w:iCs w:val="0"/>
          <w:color w:val="000000"/>
          <w:sz w:val="22"/>
          <w:szCs w:val="22"/>
        </w:rPr>
      </w:pPr>
      <w:r w:rsidRPr="00550BEF">
        <w:rPr>
          <w:rFonts w:eastAsia="Calibri"/>
          <w:iCs w:val="0"/>
          <w:color w:val="000000"/>
          <w:sz w:val="22"/>
          <w:szCs w:val="22"/>
        </w:rPr>
        <w:t>Početak: 17:00 sati u Općinskoj vijećnici u Korenici, Trg sv. Jurja 6.</w:t>
      </w:r>
    </w:p>
    <w:p w14:paraId="1455F49A" w14:textId="77777777" w:rsidR="0020092F" w:rsidRPr="00550BEF" w:rsidRDefault="0020092F" w:rsidP="0020092F">
      <w:pPr>
        <w:suppressAutoHyphens/>
        <w:autoSpaceDN w:val="0"/>
        <w:textAlignment w:val="baseline"/>
        <w:rPr>
          <w:rFonts w:eastAsia="Calibri"/>
          <w:iCs w:val="0"/>
          <w:color w:val="000000"/>
          <w:sz w:val="22"/>
          <w:szCs w:val="22"/>
        </w:rPr>
      </w:pPr>
    </w:p>
    <w:p w14:paraId="409574B6" w14:textId="665B680E" w:rsidR="0020092F" w:rsidRPr="00550BEF" w:rsidRDefault="0020092F" w:rsidP="0020092F">
      <w:pPr>
        <w:suppressAutoHyphens/>
        <w:autoSpaceDN w:val="0"/>
        <w:textAlignment w:val="baseline"/>
        <w:rPr>
          <w:rFonts w:eastAsia="Calibri"/>
          <w:iCs w:val="0"/>
          <w:color w:val="000000"/>
          <w:sz w:val="22"/>
          <w:szCs w:val="22"/>
        </w:rPr>
      </w:pPr>
      <w:r w:rsidRPr="00550BEF">
        <w:rPr>
          <w:rFonts w:eastAsia="Calibri"/>
          <w:iCs w:val="0"/>
          <w:color w:val="000000"/>
          <w:sz w:val="22"/>
          <w:szCs w:val="22"/>
        </w:rPr>
        <w:t>NAZOČNI: Predsjednik Općinskog vijeća- Marko Maračić, vijećnici: Ante Kovač, Sandra Skender, Marko Jurić, Nada Mažar, Dijana Mlinarić, Ana Bićanić, Ana Rapo, Karlo Butorac, Sonja Babić, Josipa Matanić, Radmila Đević Ličina, Dušanka Rapaić.</w:t>
      </w:r>
    </w:p>
    <w:p w14:paraId="1D26090F" w14:textId="77777777" w:rsidR="0020092F" w:rsidRPr="00550BEF" w:rsidRDefault="0020092F" w:rsidP="0020092F">
      <w:pPr>
        <w:suppressAutoHyphens/>
        <w:autoSpaceDN w:val="0"/>
        <w:textAlignment w:val="baseline"/>
        <w:rPr>
          <w:rFonts w:eastAsia="Calibri"/>
          <w:iCs w:val="0"/>
          <w:color w:val="000000"/>
          <w:sz w:val="22"/>
          <w:szCs w:val="22"/>
        </w:rPr>
      </w:pPr>
    </w:p>
    <w:p w14:paraId="57768079" w14:textId="34B7A0DE" w:rsidR="0020092F" w:rsidRPr="00550BEF" w:rsidRDefault="0020092F" w:rsidP="0020092F">
      <w:pPr>
        <w:suppressAutoHyphens/>
        <w:autoSpaceDN w:val="0"/>
        <w:textAlignment w:val="baseline"/>
        <w:rPr>
          <w:rFonts w:eastAsia="Calibri"/>
          <w:iCs w:val="0"/>
          <w:color w:val="000000"/>
          <w:sz w:val="22"/>
          <w:szCs w:val="22"/>
        </w:rPr>
      </w:pPr>
      <w:r w:rsidRPr="00550BEF">
        <w:rPr>
          <w:rFonts w:eastAsia="Calibri"/>
          <w:iCs w:val="0"/>
          <w:color w:val="000000"/>
          <w:sz w:val="22"/>
          <w:szCs w:val="22"/>
        </w:rPr>
        <w:t>ODSUTNI: Marija Marjanović.</w:t>
      </w:r>
    </w:p>
    <w:p w14:paraId="40AB4FDF" w14:textId="77777777" w:rsidR="0020092F" w:rsidRPr="00550BEF" w:rsidRDefault="0020092F" w:rsidP="0020092F">
      <w:pPr>
        <w:suppressAutoHyphens/>
        <w:autoSpaceDN w:val="0"/>
        <w:textAlignment w:val="baseline"/>
        <w:rPr>
          <w:rFonts w:eastAsia="Calibri"/>
          <w:iCs w:val="0"/>
          <w:color w:val="000000"/>
          <w:sz w:val="22"/>
          <w:szCs w:val="22"/>
        </w:rPr>
      </w:pPr>
    </w:p>
    <w:p w14:paraId="0723EB1E" w14:textId="5A74F8E4" w:rsidR="0020092F" w:rsidRPr="00550BEF" w:rsidRDefault="0020092F" w:rsidP="0020092F">
      <w:pPr>
        <w:suppressAutoHyphens/>
        <w:autoSpaceDN w:val="0"/>
        <w:textAlignment w:val="baseline"/>
        <w:rPr>
          <w:rFonts w:eastAsia="Calibri"/>
          <w:iCs w:val="0"/>
          <w:color w:val="000000"/>
          <w:sz w:val="22"/>
          <w:szCs w:val="22"/>
        </w:rPr>
      </w:pPr>
      <w:r w:rsidRPr="00550BEF">
        <w:rPr>
          <w:rFonts w:eastAsia="Calibri"/>
          <w:iCs w:val="0"/>
          <w:color w:val="000000"/>
          <w:sz w:val="22"/>
          <w:szCs w:val="22"/>
        </w:rPr>
        <w:t>Osim članova Općinskog vijeća sjednici su nazočni: Općinski načelnik -Hrvoje Matejčić, zamjenik općinskog načelnika iz reda srpske nacionalne manjine -Milan Prica, pročelnica JUO Općine Plitvička Jezera- Klara Orli</w:t>
      </w:r>
      <w:r w:rsidR="00F37E91" w:rsidRPr="00550BEF">
        <w:rPr>
          <w:rFonts w:eastAsia="Calibri"/>
          <w:iCs w:val="0"/>
          <w:color w:val="000000"/>
          <w:sz w:val="22"/>
          <w:szCs w:val="22"/>
        </w:rPr>
        <w:t>ć</w:t>
      </w:r>
      <w:r w:rsidR="00212A5F" w:rsidRPr="00550BEF">
        <w:rPr>
          <w:rFonts w:eastAsia="Calibri"/>
          <w:iCs w:val="0"/>
          <w:color w:val="000000"/>
          <w:sz w:val="22"/>
          <w:szCs w:val="22"/>
        </w:rPr>
        <w:t xml:space="preserve">, </w:t>
      </w:r>
      <w:r w:rsidR="00212A5F" w:rsidRPr="00550BEF">
        <w:rPr>
          <w:rFonts w:eastAsia="Calibri"/>
          <w:iCs w:val="0"/>
          <w:color w:val="000000"/>
          <w:sz w:val="22"/>
          <w:szCs w:val="22"/>
        </w:rPr>
        <w:t>direktorica Turističke zajednice Općine Plitvička jezera Josipa Kukuruzović i Ivan Lončar-izrađivač Plana upravljanja destinacijom Turističke zajednice Općine Plitvička Jezera 2025.-2029.god.</w:t>
      </w:r>
    </w:p>
    <w:p w14:paraId="07FF8DDB" w14:textId="77777777" w:rsidR="0020092F" w:rsidRPr="00550BEF" w:rsidRDefault="0020092F" w:rsidP="0020092F">
      <w:pPr>
        <w:suppressAutoHyphens/>
        <w:autoSpaceDN w:val="0"/>
        <w:textAlignment w:val="baseline"/>
        <w:rPr>
          <w:rFonts w:eastAsia="Calibri"/>
          <w:iCs w:val="0"/>
          <w:sz w:val="22"/>
          <w:szCs w:val="22"/>
        </w:rPr>
      </w:pPr>
    </w:p>
    <w:p w14:paraId="71F1C79F" w14:textId="77777777" w:rsidR="0020092F" w:rsidRPr="00550BEF" w:rsidRDefault="0020092F" w:rsidP="0020092F">
      <w:pPr>
        <w:tabs>
          <w:tab w:val="left" w:pos="5925"/>
        </w:tabs>
        <w:suppressAutoHyphens/>
        <w:autoSpaceDN w:val="0"/>
        <w:textAlignment w:val="baseline"/>
        <w:rPr>
          <w:rFonts w:eastAsia="Calibri"/>
          <w:iCs w:val="0"/>
          <w:color w:val="000000"/>
          <w:sz w:val="22"/>
          <w:szCs w:val="22"/>
        </w:rPr>
      </w:pPr>
      <w:r w:rsidRPr="00550BEF">
        <w:rPr>
          <w:rFonts w:eastAsia="Calibri"/>
          <w:iCs w:val="0"/>
          <w:color w:val="000000"/>
          <w:sz w:val="22"/>
          <w:szCs w:val="22"/>
        </w:rPr>
        <w:t>Zapisnik vodi Marija Vlašić.</w:t>
      </w:r>
    </w:p>
    <w:p w14:paraId="63842063" w14:textId="77777777" w:rsidR="0020092F" w:rsidRPr="00550BEF" w:rsidRDefault="0020092F" w:rsidP="0020092F">
      <w:pPr>
        <w:suppressAutoHyphens/>
        <w:autoSpaceDN w:val="0"/>
        <w:textAlignment w:val="baseline"/>
        <w:rPr>
          <w:rFonts w:eastAsia="Calibri"/>
          <w:iCs w:val="0"/>
          <w:color w:val="000000"/>
          <w:sz w:val="22"/>
          <w:szCs w:val="22"/>
        </w:rPr>
      </w:pPr>
    </w:p>
    <w:p w14:paraId="5EDB5918" w14:textId="77777777" w:rsidR="0020092F" w:rsidRPr="00550BEF" w:rsidRDefault="0020092F" w:rsidP="0020092F">
      <w:pPr>
        <w:suppressAutoHyphens/>
        <w:autoSpaceDN w:val="0"/>
        <w:textAlignment w:val="baseline"/>
        <w:rPr>
          <w:rFonts w:eastAsia="Calibri"/>
          <w:iCs w:val="0"/>
          <w:color w:val="000000"/>
          <w:sz w:val="22"/>
          <w:szCs w:val="22"/>
        </w:rPr>
      </w:pPr>
      <w:r w:rsidRPr="00550BEF">
        <w:rPr>
          <w:rFonts w:eastAsia="Calibri"/>
          <w:iCs w:val="0"/>
          <w:color w:val="000000"/>
          <w:sz w:val="22"/>
          <w:szCs w:val="22"/>
        </w:rPr>
        <w:t xml:space="preserve">Sjednica se snima tonski i videozapisom. </w:t>
      </w:r>
    </w:p>
    <w:p w14:paraId="1FF5D379" w14:textId="77777777" w:rsidR="0020092F" w:rsidRPr="00550BEF" w:rsidRDefault="0020092F" w:rsidP="0020092F">
      <w:pPr>
        <w:suppressAutoHyphens/>
        <w:autoSpaceDN w:val="0"/>
        <w:textAlignment w:val="baseline"/>
        <w:rPr>
          <w:rFonts w:eastAsia="Calibri"/>
          <w:iCs w:val="0"/>
          <w:color w:val="000000"/>
          <w:sz w:val="22"/>
          <w:szCs w:val="22"/>
        </w:rPr>
      </w:pPr>
    </w:p>
    <w:p w14:paraId="34BE960F" w14:textId="77777777" w:rsidR="0020092F" w:rsidRPr="00550BEF" w:rsidRDefault="0020092F" w:rsidP="0020092F">
      <w:pPr>
        <w:suppressAutoHyphens/>
        <w:autoSpaceDN w:val="0"/>
        <w:textAlignment w:val="baseline"/>
        <w:rPr>
          <w:rFonts w:eastAsia="Calibri"/>
          <w:iCs w:val="0"/>
          <w:color w:val="000000"/>
          <w:sz w:val="22"/>
          <w:szCs w:val="22"/>
        </w:rPr>
      </w:pPr>
      <w:r w:rsidRPr="00550BEF">
        <w:rPr>
          <w:rFonts w:eastAsia="Calibri"/>
          <w:iCs w:val="0"/>
          <w:color w:val="000000"/>
          <w:sz w:val="22"/>
          <w:szCs w:val="22"/>
        </w:rPr>
        <w:t>Materijali za sjednicu vijeća dostavljeni su uz saziv za sjednicu Općinskog vijeća.</w:t>
      </w:r>
    </w:p>
    <w:p w14:paraId="0E8F93C5" w14:textId="77777777" w:rsidR="0020092F" w:rsidRPr="00550BEF" w:rsidRDefault="0020092F" w:rsidP="0020092F">
      <w:pPr>
        <w:suppressAutoHyphens/>
        <w:autoSpaceDN w:val="0"/>
        <w:textAlignment w:val="baseline"/>
        <w:rPr>
          <w:rFonts w:eastAsia="Calibri"/>
          <w:iCs w:val="0"/>
          <w:color w:val="000000"/>
          <w:sz w:val="22"/>
          <w:szCs w:val="22"/>
        </w:rPr>
      </w:pPr>
    </w:p>
    <w:p w14:paraId="3524A9A2" w14:textId="48B4C74B"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Predsjednik vijeća otvorio je sjednicu, pozdravio sve prisutne te zamolio da se izvrši prozivka prisutnih Vijećnika. Na temelju izvršene prozivke konstatira</w:t>
      </w:r>
      <w:r w:rsidR="00ED4209" w:rsidRPr="00550BEF">
        <w:rPr>
          <w:rFonts w:eastAsia="Calibri"/>
          <w:iCs w:val="0"/>
          <w:sz w:val="22"/>
          <w:szCs w:val="22"/>
        </w:rPr>
        <w:t>o</w:t>
      </w:r>
      <w:r w:rsidRPr="00550BEF">
        <w:rPr>
          <w:rFonts w:eastAsia="Calibri"/>
          <w:iCs w:val="0"/>
          <w:sz w:val="22"/>
          <w:szCs w:val="22"/>
        </w:rPr>
        <w:t xml:space="preserve"> je da prisutno ukupno 13 (trinaest) Vijećnika od 14 (četrnaest).</w:t>
      </w:r>
    </w:p>
    <w:p w14:paraId="10260DC6" w14:textId="77777777" w:rsidR="0020092F" w:rsidRPr="00550BEF" w:rsidRDefault="0020092F" w:rsidP="0020092F">
      <w:pPr>
        <w:suppressAutoHyphens/>
        <w:autoSpaceDN w:val="0"/>
        <w:textAlignment w:val="baseline"/>
        <w:rPr>
          <w:rFonts w:eastAsia="Calibri"/>
          <w:iCs w:val="0"/>
          <w:sz w:val="22"/>
          <w:szCs w:val="22"/>
        </w:rPr>
      </w:pPr>
    </w:p>
    <w:p w14:paraId="1EEB13E9" w14:textId="77777777"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Predsjednik Općinskog vijeća daje predloženi dnevni red na usvajanje:</w:t>
      </w:r>
    </w:p>
    <w:p w14:paraId="3B67A737" w14:textId="77777777" w:rsidR="0020092F" w:rsidRPr="00550BEF" w:rsidRDefault="0020092F" w:rsidP="0020092F">
      <w:pPr>
        <w:suppressAutoHyphens/>
        <w:autoSpaceDN w:val="0"/>
        <w:ind w:firstLine="708"/>
        <w:textAlignment w:val="baseline"/>
        <w:rPr>
          <w:rFonts w:eastAsia="Calibri"/>
          <w:iCs w:val="0"/>
          <w:sz w:val="22"/>
          <w:szCs w:val="22"/>
        </w:rPr>
      </w:pPr>
    </w:p>
    <w:p w14:paraId="1E893D96" w14:textId="5DCF0CD8" w:rsidR="0020092F" w:rsidRPr="00550BEF" w:rsidRDefault="0020092F" w:rsidP="00ED4209">
      <w:pPr>
        <w:suppressAutoHyphens/>
        <w:autoSpaceDN w:val="0"/>
        <w:jc w:val="center"/>
        <w:textAlignment w:val="baseline"/>
        <w:rPr>
          <w:rFonts w:eastAsia="Calibri"/>
          <w:b/>
          <w:iCs w:val="0"/>
          <w:sz w:val="22"/>
          <w:szCs w:val="22"/>
        </w:rPr>
      </w:pPr>
      <w:r w:rsidRPr="00550BEF">
        <w:rPr>
          <w:rFonts w:eastAsia="Calibri"/>
          <w:b/>
          <w:iCs w:val="0"/>
          <w:sz w:val="22"/>
          <w:szCs w:val="22"/>
        </w:rPr>
        <w:t xml:space="preserve"> D N E V N I   R E D </w:t>
      </w:r>
    </w:p>
    <w:p w14:paraId="37B18B3F" w14:textId="77777777" w:rsidR="00201107" w:rsidRPr="00550BEF" w:rsidRDefault="00201107" w:rsidP="00201107">
      <w:pPr>
        <w:jc w:val="center"/>
        <w:rPr>
          <w:sz w:val="22"/>
          <w:szCs w:val="22"/>
        </w:rPr>
      </w:pPr>
    </w:p>
    <w:p w14:paraId="3137C5E8" w14:textId="77777777" w:rsidR="00201107" w:rsidRPr="00550BEF" w:rsidRDefault="00201107" w:rsidP="00201107">
      <w:pPr>
        <w:pStyle w:val="Odlomakpopisa"/>
        <w:numPr>
          <w:ilvl w:val="0"/>
          <w:numId w:val="1"/>
        </w:numPr>
        <w:spacing w:after="160" w:line="256" w:lineRule="auto"/>
        <w:rPr>
          <w:sz w:val="22"/>
          <w:szCs w:val="22"/>
        </w:rPr>
      </w:pPr>
      <w:r w:rsidRPr="00550BEF">
        <w:rPr>
          <w:sz w:val="22"/>
          <w:szCs w:val="22"/>
        </w:rPr>
        <w:t>AKTUALNI SAT</w:t>
      </w:r>
    </w:p>
    <w:p w14:paraId="43B01CD6" w14:textId="77777777" w:rsidR="00201107" w:rsidRPr="00550BEF" w:rsidRDefault="00201107" w:rsidP="00201107">
      <w:pPr>
        <w:pStyle w:val="Odlomakpopisa"/>
        <w:numPr>
          <w:ilvl w:val="0"/>
          <w:numId w:val="1"/>
        </w:numPr>
        <w:spacing w:after="160" w:line="256" w:lineRule="auto"/>
        <w:rPr>
          <w:sz w:val="22"/>
          <w:szCs w:val="22"/>
        </w:rPr>
      </w:pPr>
      <w:r w:rsidRPr="00550BEF">
        <w:rPr>
          <w:sz w:val="22"/>
          <w:szCs w:val="22"/>
        </w:rPr>
        <w:t>USVAJANJE ZAPISNIKA SA 3. REDOVNE SJEDNICE OPĆINSKOG VIJEĆA</w:t>
      </w:r>
    </w:p>
    <w:p w14:paraId="564F297D" w14:textId="77777777" w:rsidR="00201107" w:rsidRPr="00550BEF" w:rsidRDefault="00201107" w:rsidP="00201107">
      <w:pPr>
        <w:pStyle w:val="Odlomakpopisa"/>
        <w:numPr>
          <w:ilvl w:val="0"/>
          <w:numId w:val="1"/>
        </w:numPr>
        <w:spacing w:after="160" w:line="259" w:lineRule="auto"/>
        <w:rPr>
          <w:sz w:val="22"/>
          <w:szCs w:val="22"/>
        </w:rPr>
      </w:pPr>
      <w:r w:rsidRPr="00550BEF">
        <w:rPr>
          <w:sz w:val="22"/>
          <w:szCs w:val="22"/>
        </w:rPr>
        <w:t>DONOŠENJE ODLUKE O DAVANJU SUGLASNOSTI NA PRAVILNIK O UPISIMA I MJERILIMA ZA UPIS DJECE I OSTVARIVANJA PRAVA I OBAVEZA KORISNIKA USLUGA U DJEČJEM VRTIĆU SLAPIĆ,</w:t>
      </w:r>
    </w:p>
    <w:p w14:paraId="35F781E5" w14:textId="77777777" w:rsidR="00201107" w:rsidRPr="00550BEF" w:rsidRDefault="00201107" w:rsidP="00201107">
      <w:pPr>
        <w:pStyle w:val="Odlomakpopisa"/>
        <w:numPr>
          <w:ilvl w:val="0"/>
          <w:numId w:val="1"/>
        </w:numPr>
        <w:spacing w:after="160" w:line="256" w:lineRule="auto"/>
        <w:rPr>
          <w:sz w:val="22"/>
          <w:szCs w:val="22"/>
        </w:rPr>
      </w:pPr>
      <w:r w:rsidRPr="00550BEF">
        <w:rPr>
          <w:sz w:val="22"/>
          <w:szCs w:val="22"/>
        </w:rPr>
        <w:t>DONOŠENJE ODLUKE O USVAJANJU PLANA UPRAVLJANJA DESTINACIJOM TURISTIČKE ZAJEDNICE OPĆINE PLITVIČKA JEZERA 2025. – 2029. G.</w:t>
      </w:r>
    </w:p>
    <w:p w14:paraId="733EEDBA" w14:textId="77777777" w:rsidR="00201107" w:rsidRPr="00550BEF" w:rsidRDefault="00201107" w:rsidP="00201107">
      <w:pPr>
        <w:pStyle w:val="Odlomakpopisa"/>
        <w:numPr>
          <w:ilvl w:val="0"/>
          <w:numId w:val="1"/>
        </w:numPr>
        <w:spacing w:after="160" w:line="256" w:lineRule="auto"/>
        <w:rPr>
          <w:sz w:val="22"/>
          <w:szCs w:val="22"/>
        </w:rPr>
      </w:pPr>
      <w:r w:rsidRPr="00550BEF">
        <w:rPr>
          <w:sz w:val="22"/>
          <w:szCs w:val="22"/>
        </w:rPr>
        <w:t xml:space="preserve">DONOŠENJE PRORAČUNA OPĆINE PLITVIČKA JEZERA ZA 2026. GODINU SA PROJEKCIJOM ZA 2027. I 2028. GODINU, </w:t>
      </w:r>
    </w:p>
    <w:p w14:paraId="5032F9F9" w14:textId="77777777" w:rsidR="00201107" w:rsidRPr="00550BEF" w:rsidRDefault="00201107" w:rsidP="00201107">
      <w:pPr>
        <w:pStyle w:val="Odlomakpopisa"/>
        <w:numPr>
          <w:ilvl w:val="0"/>
          <w:numId w:val="1"/>
        </w:numPr>
        <w:spacing w:after="160" w:line="256" w:lineRule="auto"/>
        <w:rPr>
          <w:sz w:val="22"/>
          <w:szCs w:val="22"/>
        </w:rPr>
      </w:pPr>
      <w:r w:rsidRPr="00550BEF">
        <w:rPr>
          <w:sz w:val="22"/>
          <w:szCs w:val="22"/>
        </w:rPr>
        <w:t>DONOŠENJE ODLUKE O IZVRŠAVANJU PRORAČUNA OPĆINE PLITVIČKA JEZERA ZA 2026 GODINU,</w:t>
      </w:r>
    </w:p>
    <w:p w14:paraId="4EAC939B" w14:textId="77777777" w:rsidR="00201107" w:rsidRPr="00550BEF" w:rsidRDefault="00201107" w:rsidP="00201107">
      <w:pPr>
        <w:pStyle w:val="Odlomakpopisa"/>
        <w:numPr>
          <w:ilvl w:val="0"/>
          <w:numId w:val="1"/>
        </w:numPr>
        <w:spacing w:after="160" w:line="256" w:lineRule="auto"/>
        <w:rPr>
          <w:sz w:val="22"/>
          <w:szCs w:val="22"/>
        </w:rPr>
      </w:pPr>
      <w:r w:rsidRPr="00550BEF">
        <w:rPr>
          <w:sz w:val="22"/>
          <w:szCs w:val="22"/>
        </w:rPr>
        <w:t>DONOŠENJE PROGRAMA PRORAČUNA:</w:t>
      </w:r>
    </w:p>
    <w:p w14:paraId="4DA78C75"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GRADNJE OBJEKATA I UREĐAJA KOMUNALNE INFRASTRUKTURE NA PODRUČJU OPĆINE PLITVIČKA JEZERA U 2026. GODINU, </w:t>
      </w:r>
    </w:p>
    <w:p w14:paraId="2FC4349B"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PROGRAMA ODRŽAVANJA KOMUNALNE INFRASTRUKTURE U 2026. GODINI NA PODRUČJU OPĆINE PLITVIČKA JEZERA,</w:t>
      </w:r>
    </w:p>
    <w:p w14:paraId="1522D875"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JAVNIH POTREBA U SOCIJALNOJ SKRBI I ZAŠTITI ZDRAVLJA ZA 2026. GODINU.  </w:t>
      </w:r>
    </w:p>
    <w:p w14:paraId="74D6B22E"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lastRenderedPageBreak/>
        <w:t xml:space="preserve">PROGRAMA JAVNIH POTREBA U SPORTU ZA 2026. GODINU, </w:t>
      </w:r>
    </w:p>
    <w:p w14:paraId="6B7E78F5"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JAVNIH POTREBA U OBRAZOVANJU ZA 2026. GODINU, </w:t>
      </w:r>
    </w:p>
    <w:p w14:paraId="6DF33EB8"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JAVNIH POTREBA U PREDŠKOLSKOM ODGOJU ZA 2026. GODINU, </w:t>
      </w:r>
    </w:p>
    <w:p w14:paraId="27BA1274"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JAVNIH POTREBA U KULTURI ZA 2026. GODINU, </w:t>
      </w:r>
    </w:p>
    <w:p w14:paraId="2862BE7D"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JAVNIH POTREBA U VATROGASTVU I CIVILNOJ ZAŠTITI ZA 2026. GODINU, </w:t>
      </w:r>
    </w:p>
    <w:p w14:paraId="6F328CC9"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PROGRAMA UTROŠKA SREDSTAVA ŠUMSKOG DOPRINOSA ZA 2026. GODINU,</w:t>
      </w:r>
    </w:p>
    <w:p w14:paraId="014FF0E3"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 xml:space="preserve">PROGRAMA UTROŠKA TURISTIČKE PRISTOJBE ZA 2026. GODINU, </w:t>
      </w:r>
    </w:p>
    <w:p w14:paraId="72D8DD4C" w14:textId="77777777" w:rsidR="00201107" w:rsidRPr="00550BEF" w:rsidRDefault="00201107" w:rsidP="00201107">
      <w:pPr>
        <w:pStyle w:val="Odlomakpopisa"/>
        <w:numPr>
          <w:ilvl w:val="1"/>
          <w:numId w:val="1"/>
        </w:numPr>
        <w:spacing w:after="160" w:line="256" w:lineRule="auto"/>
        <w:rPr>
          <w:sz w:val="22"/>
          <w:szCs w:val="22"/>
        </w:rPr>
      </w:pPr>
      <w:r w:rsidRPr="00550BEF">
        <w:rPr>
          <w:sz w:val="22"/>
          <w:szCs w:val="22"/>
        </w:rPr>
        <w:t>PROGRAMA UTROŠKA SREDSTAVA OSTVARENIH OD ZAKUPA, PRODAJE I PRIVREMENOG KORIŠTENJA POLJOPRIVREDNOG ZEMLJIŠTA U VLASNIŠTVU REPUBLIKE HRVATSKE NA PODRUČJU OPĆINE PLITVIČKA JEZERA ZA 2026. GODINU.</w:t>
      </w:r>
    </w:p>
    <w:p w14:paraId="04AEAC98" w14:textId="77777777" w:rsidR="00201107" w:rsidRPr="00550BEF" w:rsidRDefault="00201107" w:rsidP="00201107">
      <w:pPr>
        <w:pStyle w:val="Odlomakpopisa"/>
        <w:numPr>
          <w:ilvl w:val="0"/>
          <w:numId w:val="1"/>
        </w:numPr>
        <w:spacing w:after="160" w:line="259" w:lineRule="auto"/>
        <w:rPr>
          <w:sz w:val="22"/>
          <w:szCs w:val="22"/>
        </w:rPr>
      </w:pPr>
      <w:r w:rsidRPr="00550BEF">
        <w:rPr>
          <w:sz w:val="22"/>
          <w:szCs w:val="22"/>
        </w:rPr>
        <w:t>DONOŠENJE IV. IZMJENA I DOPUNA PRORAČUNA OPĆINE PLITVIČKA JEZERA ZA 2025. GODINU,</w:t>
      </w:r>
    </w:p>
    <w:p w14:paraId="3C1FE529" w14:textId="77777777" w:rsidR="00201107" w:rsidRPr="00550BEF" w:rsidRDefault="00201107" w:rsidP="00201107">
      <w:pPr>
        <w:pStyle w:val="Odlomakpopisa"/>
        <w:numPr>
          <w:ilvl w:val="0"/>
          <w:numId w:val="1"/>
        </w:numPr>
        <w:spacing w:after="160" w:line="259" w:lineRule="auto"/>
        <w:rPr>
          <w:sz w:val="22"/>
          <w:szCs w:val="22"/>
        </w:rPr>
      </w:pPr>
      <w:r w:rsidRPr="00550BEF">
        <w:rPr>
          <w:sz w:val="22"/>
          <w:szCs w:val="22"/>
        </w:rPr>
        <w:t>DONOŠENJE PROGRAMA UZ IV. IZMJENE I DOPUNE PRORAČUNA:</w:t>
      </w:r>
    </w:p>
    <w:p w14:paraId="2EA73A99" w14:textId="338A1F26" w:rsidR="00201107" w:rsidRPr="00550BEF" w:rsidRDefault="00201107" w:rsidP="00201107">
      <w:pPr>
        <w:pStyle w:val="Odlomakpopisa"/>
        <w:numPr>
          <w:ilvl w:val="1"/>
          <w:numId w:val="1"/>
        </w:numPr>
        <w:spacing w:after="160" w:line="259" w:lineRule="auto"/>
        <w:rPr>
          <w:sz w:val="22"/>
          <w:szCs w:val="22"/>
        </w:rPr>
      </w:pPr>
      <w:r w:rsidRPr="00550BEF">
        <w:rPr>
          <w:sz w:val="22"/>
          <w:szCs w:val="22"/>
        </w:rPr>
        <w:t>III. IZMJENE I DOPUNE PROGRAMA GRADNJE OBJEKATA I UREĐAJA KOMUNALNE INFRASTRUKTURE NA PODRUČJU OPĆINE PLITVIČKA JEZERA U 2025. GODINU,</w:t>
      </w:r>
    </w:p>
    <w:p w14:paraId="607FDE37"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III.IZMJENA I DOPUNA PROGRAMA ODRŽAVANJA KOMUNALNE INFRASTRUKTURE U 2025. GODINI NA PODRUČJU OPĆINE PLITVIČKA JEZERA,</w:t>
      </w:r>
    </w:p>
    <w:p w14:paraId="247CCDA2"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III.IZMJENA I DOPUNA PROGRAMA JAVNIH POTREBA U SOCIJALNOJ SKRBI I ZAŠTITI ZDRAVLJA ZA 2025. GODINU,</w:t>
      </w:r>
    </w:p>
    <w:p w14:paraId="62E977AC"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IV.IZMJENA I DOPUNA PROGRAMA JAVNIH POTREBA U PREDŠKOLSKOM ODGOJU ZA 2025. GODINU,</w:t>
      </w:r>
    </w:p>
    <w:p w14:paraId="31A0E7B0"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III. IZMJENA I DOPUNA PROGRAMA JAVNIH POTREBA U KULTURI ZA 2025. GODINU,</w:t>
      </w:r>
    </w:p>
    <w:p w14:paraId="04E51B7D"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III. IZMJENA I DOPUNA PROGRAMA JAVNIH POTREBA U VATROGASTVU I CIVILNOJ ZAŠTITI ZA 2025. GODINU,</w:t>
      </w:r>
    </w:p>
    <w:p w14:paraId="645C4800"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II. IZMJENA I DOPUNA PROGRAMA UTROŠKA SREDSTAVA ŠUMSKOG DOPRINOSA ZA 2025. GODINU,</w:t>
      </w:r>
    </w:p>
    <w:p w14:paraId="43430DAE" w14:textId="77777777" w:rsidR="00201107" w:rsidRPr="00550BEF" w:rsidRDefault="00201107" w:rsidP="00201107">
      <w:pPr>
        <w:pStyle w:val="Odlomakpopisa"/>
        <w:numPr>
          <w:ilvl w:val="1"/>
          <w:numId w:val="1"/>
        </w:numPr>
        <w:spacing w:after="160" w:line="259" w:lineRule="auto"/>
        <w:rPr>
          <w:sz w:val="22"/>
          <w:szCs w:val="22"/>
        </w:rPr>
      </w:pPr>
      <w:r w:rsidRPr="00550BEF">
        <w:rPr>
          <w:sz w:val="22"/>
          <w:szCs w:val="22"/>
        </w:rPr>
        <w:t xml:space="preserve">II. IZMJENA I DOPUNA PROGRAMA UTROŠKA TURISTIČKE PRISTOJBE ZA 2025. GODINU, </w:t>
      </w:r>
    </w:p>
    <w:p w14:paraId="7E709257" w14:textId="1CC1DE44" w:rsidR="00201107" w:rsidRPr="00550BEF" w:rsidRDefault="00201107" w:rsidP="00201107">
      <w:pPr>
        <w:pStyle w:val="Odlomakpopisa"/>
        <w:numPr>
          <w:ilvl w:val="0"/>
          <w:numId w:val="1"/>
        </w:numPr>
        <w:spacing w:after="160" w:line="259" w:lineRule="auto"/>
        <w:rPr>
          <w:sz w:val="22"/>
          <w:szCs w:val="22"/>
        </w:rPr>
      </w:pPr>
      <w:r w:rsidRPr="00550BEF">
        <w:rPr>
          <w:sz w:val="22"/>
          <w:szCs w:val="22"/>
        </w:rPr>
        <w:t>DONOŠENJE ODLUKE O I. IZMJENAMA ODLUKE O POREZIMA OPĆINE PLITVIČKA JEZERA.</w:t>
      </w:r>
    </w:p>
    <w:p w14:paraId="02EC262B" w14:textId="77777777" w:rsidR="0020092F" w:rsidRPr="00550BEF" w:rsidRDefault="0020092F" w:rsidP="0020092F">
      <w:pPr>
        <w:suppressAutoHyphens/>
        <w:autoSpaceDN w:val="0"/>
        <w:textAlignment w:val="baseline"/>
        <w:rPr>
          <w:rFonts w:eastAsia="Calibri"/>
          <w:b/>
          <w:iCs w:val="0"/>
          <w:sz w:val="22"/>
          <w:szCs w:val="22"/>
        </w:rPr>
      </w:pPr>
    </w:p>
    <w:p w14:paraId="3880F7F8" w14:textId="7236B328"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Konstatira da je dnevni red jednoglasno usvojen sa 1</w:t>
      </w:r>
      <w:r w:rsidR="00892735" w:rsidRPr="00550BEF">
        <w:rPr>
          <w:rFonts w:eastAsia="Calibri"/>
          <w:iCs w:val="0"/>
          <w:sz w:val="22"/>
          <w:szCs w:val="22"/>
        </w:rPr>
        <w:t>3</w:t>
      </w:r>
      <w:r w:rsidRPr="00550BEF">
        <w:rPr>
          <w:rFonts w:eastAsia="Calibri"/>
          <w:iCs w:val="0"/>
          <w:sz w:val="22"/>
          <w:szCs w:val="22"/>
        </w:rPr>
        <w:t xml:space="preserve"> glasova „ZA“.</w:t>
      </w:r>
    </w:p>
    <w:p w14:paraId="46B5AF5A" w14:textId="77777777" w:rsidR="0020092F" w:rsidRPr="00550BEF" w:rsidRDefault="0020092F" w:rsidP="0020092F">
      <w:pPr>
        <w:suppressAutoHyphens/>
        <w:autoSpaceDN w:val="0"/>
        <w:textAlignment w:val="baseline"/>
        <w:rPr>
          <w:rFonts w:eastAsia="Calibri"/>
          <w:iCs w:val="0"/>
          <w:sz w:val="22"/>
          <w:szCs w:val="22"/>
        </w:rPr>
      </w:pPr>
    </w:p>
    <w:p w14:paraId="120B5891" w14:textId="77777777" w:rsidR="0020092F" w:rsidRPr="00550BEF" w:rsidRDefault="0020092F" w:rsidP="00892735">
      <w:pPr>
        <w:suppressAutoHyphens/>
        <w:autoSpaceDN w:val="0"/>
        <w:textAlignment w:val="baseline"/>
        <w:rPr>
          <w:rFonts w:eastAsia="Calibri"/>
          <w:b/>
          <w:iCs w:val="0"/>
          <w:sz w:val="22"/>
          <w:szCs w:val="22"/>
        </w:rPr>
      </w:pPr>
    </w:p>
    <w:p w14:paraId="58518086" w14:textId="3784001D" w:rsidR="0020092F" w:rsidRPr="00550BEF" w:rsidRDefault="0020092F" w:rsidP="0020092F">
      <w:pPr>
        <w:suppressAutoHyphens/>
        <w:autoSpaceDN w:val="0"/>
        <w:jc w:val="center"/>
        <w:textAlignment w:val="baseline"/>
        <w:rPr>
          <w:rFonts w:eastAsia="Calibri"/>
          <w:iCs w:val="0"/>
          <w:sz w:val="22"/>
          <w:szCs w:val="22"/>
        </w:rPr>
      </w:pPr>
      <w:r w:rsidRPr="00550BEF">
        <w:rPr>
          <w:rFonts w:eastAsia="Calibri"/>
          <w:iCs w:val="0"/>
          <w:sz w:val="22"/>
          <w:szCs w:val="22"/>
        </w:rPr>
        <w:t>I.</w:t>
      </w:r>
    </w:p>
    <w:p w14:paraId="49BC8A51" w14:textId="55CC8882"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Predsjednik Općinskog vijeća Marko Maračić otvara drugu točku dnevnog reda. Za riječ su se javili vijećnici: Ana Rapo, Karlo Butorac, Josipa Matanić.</w:t>
      </w:r>
    </w:p>
    <w:p w14:paraId="42D0057C" w14:textId="45ACA3D4" w:rsidR="00892735" w:rsidRPr="00550BEF" w:rsidRDefault="00892735" w:rsidP="0020092F">
      <w:pPr>
        <w:suppressAutoHyphens/>
        <w:autoSpaceDN w:val="0"/>
        <w:textAlignment w:val="baseline"/>
        <w:rPr>
          <w:rFonts w:eastAsia="Calibri"/>
          <w:iCs w:val="0"/>
          <w:sz w:val="22"/>
          <w:szCs w:val="22"/>
        </w:rPr>
      </w:pPr>
      <w:r w:rsidRPr="00550BEF">
        <w:rPr>
          <w:rFonts w:eastAsia="Calibri"/>
          <w:iCs w:val="0"/>
          <w:sz w:val="22"/>
          <w:szCs w:val="22"/>
        </w:rPr>
        <w:t xml:space="preserve">Ana Rapo-pozdravlja sve nazočne. </w:t>
      </w:r>
      <w:r w:rsidR="00442DE7" w:rsidRPr="00550BEF">
        <w:rPr>
          <w:rFonts w:eastAsia="Calibri"/>
          <w:iCs w:val="0"/>
          <w:sz w:val="22"/>
          <w:szCs w:val="22"/>
        </w:rPr>
        <w:t>Ponovno postavlja pitanje</w:t>
      </w:r>
      <w:r w:rsidR="00537236" w:rsidRPr="00550BEF">
        <w:rPr>
          <w:rFonts w:eastAsia="Calibri"/>
          <w:iCs w:val="0"/>
          <w:sz w:val="22"/>
          <w:szCs w:val="22"/>
        </w:rPr>
        <w:t xml:space="preserve"> za općinskog načelnika</w:t>
      </w:r>
      <w:r w:rsidR="00442DE7" w:rsidRPr="00550BEF">
        <w:rPr>
          <w:rFonts w:eastAsia="Calibri"/>
          <w:iCs w:val="0"/>
          <w:sz w:val="22"/>
          <w:szCs w:val="22"/>
        </w:rPr>
        <w:t xml:space="preserve"> </w:t>
      </w:r>
      <w:r w:rsidR="00431118" w:rsidRPr="00550BEF">
        <w:rPr>
          <w:rFonts w:eastAsia="Calibri"/>
          <w:iCs w:val="0"/>
          <w:sz w:val="22"/>
          <w:szCs w:val="22"/>
        </w:rPr>
        <w:t>oko krečenja općinske zgrade, zaš</w:t>
      </w:r>
      <w:r w:rsidR="00053211" w:rsidRPr="00550BEF">
        <w:rPr>
          <w:rFonts w:eastAsia="Calibri"/>
          <w:iCs w:val="0"/>
          <w:sz w:val="22"/>
          <w:szCs w:val="22"/>
        </w:rPr>
        <w:t>to se nije angažirala firma koja to radi</w:t>
      </w:r>
      <w:r w:rsidR="007B7BC7" w:rsidRPr="00550BEF">
        <w:rPr>
          <w:rFonts w:eastAsia="Calibri"/>
          <w:iCs w:val="0"/>
          <w:sz w:val="22"/>
          <w:szCs w:val="22"/>
        </w:rPr>
        <w:t xml:space="preserve"> nego je krečila fizička osoba</w:t>
      </w:r>
      <w:r w:rsidR="00053211" w:rsidRPr="00550BEF">
        <w:rPr>
          <w:rFonts w:eastAsia="Calibri"/>
          <w:iCs w:val="0"/>
          <w:sz w:val="22"/>
          <w:szCs w:val="22"/>
        </w:rPr>
        <w:t>, da li se istraživalo tržište? Cijena na tržištu je oko 3-5 eura/m2, a Općina je platila 8 eura/m2</w:t>
      </w:r>
      <w:r w:rsidR="00A87688" w:rsidRPr="00550BEF">
        <w:rPr>
          <w:rFonts w:eastAsia="Calibri"/>
          <w:iCs w:val="0"/>
          <w:sz w:val="22"/>
          <w:szCs w:val="22"/>
        </w:rPr>
        <w:t xml:space="preserve">. Zanima je zašto se u Općini radi na ovaj način, zašto se ne štiti </w:t>
      </w:r>
      <w:r w:rsidR="007B7BC7" w:rsidRPr="00550BEF">
        <w:rPr>
          <w:rFonts w:eastAsia="Calibri"/>
          <w:iCs w:val="0"/>
          <w:sz w:val="22"/>
          <w:szCs w:val="22"/>
        </w:rPr>
        <w:t>poduzetništvo</w:t>
      </w:r>
      <w:r w:rsidR="00537236" w:rsidRPr="00550BEF">
        <w:rPr>
          <w:rFonts w:eastAsia="Calibri"/>
          <w:iCs w:val="0"/>
          <w:sz w:val="22"/>
          <w:szCs w:val="22"/>
        </w:rPr>
        <w:t>?</w:t>
      </w:r>
    </w:p>
    <w:p w14:paraId="35A72502" w14:textId="0CDD4CEE" w:rsidR="00537236" w:rsidRPr="00550BEF" w:rsidRDefault="00537236" w:rsidP="0020092F">
      <w:pPr>
        <w:suppressAutoHyphens/>
        <w:autoSpaceDN w:val="0"/>
        <w:textAlignment w:val="baseline"/>
        <w:rPr>
          <w:rFonts w:eastAsia="Calibri"/>
          <w:iCs w:val="0"/>
          <w:sz w:val="22"/>
          <w:szCs w:val="22"/>
        </w:rPr>
      </w:pPr>
    </w:p>
    <w:p w14:paraId="5916D63A" w14:textId="4D1D6E00" w:rsidR="00537236" w:rsidRPr="00550BEF" w:rsidRDefault="00537236" w:rsidP="0020092F">
      <w:pPr>
        <w:suppressAutoHyphens/>
        <w:autoSpaceDN w:val="0"/>
        <w:textAlignment w:val="baseline"/>
        <w:rPr>
          <w:rFonts w:eastAsia="Calibri"/>
          <w:iCs w:val="0"/>
          <w:sz w:val="22"/>
          <w:szCs w:val="22"/>
        </w:rPr>
      </w:pPr>
      <w:bookmarkStart w:id="0" w:name="_Hlk216768600"/>
      <w:r w:rsidRPr="00550BEF">
        <w:rPr>
          <w:rFonts w:eastAsia="Calibri"/>
          <w:iCs w:val="0"/>
          <w:sz w:val="22"/>
          <w:szCs w:val="22"/>
        </w:rPr>
        <w:t xml:space="preserve">Općinski načelnik Hrvoje Matejčić </w:t>
      </w:r>
      <w:bookmarkEnd w:id="0"/>
      <w:r w:rsidRPr="00550BEF">
        <w:rPr>
          <w:rFonts w:eastAsia="Calibri"/>
          <w:iCs w:val="0"/>
          <w:sz w:val="22"/>
          <w:szCs w:val="22"/>
        </w:rPr>
        <w:t>navodi kako je odgovor na postavljeno pi</w:t>
      </w:r>
      <w:r w:rsidR="00711A87" w:rsidRPr="00550BEF">
        <w:rPr>
          <w:rFonts w:eastAsia="Calibri"/>
          <w:iCs w:val="0"/>
          <w:sz w:val="22"/>
          <w:szCs w:val="22"/>
        </w:rPr>
        <w:t xml:space="preserve">tanje dao na 3. redovnoj  sjednici Općinskog vijeća. Komunalac d.o.o. nije mogao odraditi </w:t>
      </w:r>
      <w:r w:rsidR="00707A6E" w:rsidRPr="00550BEF">
        <w:rPr>
          <w:rFonts w:eastAsia="Calibri"/>
          <w:iCs w:val="0"/>
          <w:sz w:val="22"/>
          <w:szCs w:val="22"/>
        </w:rPr>
        <w:t>navedeni posao i odradila ga je lokalna firma u skladu sa zakonom.</w:t>
      </w:r>
    </w:p>
    <w:p w14:paraId="32AF36A1" w14:textId="77777777" w:rsidR="00707A6E" w:rsidRPr="00550BEF" w:rsidRDefault="00707A6E" w:rsidP="0020092F">
      <w:pPr>
        <w:suppressAutoHyphens/>
        <w:autoSpaceDN w:val="0"/>
        <w:textAlignment w:val="baseline"/>
        <w:rPr>
          <w:rFonts w:eastAsia="Calibri"/>
          <w:iCs w:val="0"/>
          <w:sz w:val="22"/>
          <w:szCs w:val="22"/>
        </w:rPr>
      </w:pPr>
    </w:p>
    <w:p w14:paraId="610E8E7C" w14:textId="21D060D5" w:rsidR="00707A6E" w:rsidRPr="00550BEF" w:rsidRDefault="00707A6E" w:rsidP="0020092F">
      <w:pPr>
        <w:suppressAutoHyphens/>
        <w:autoSpaceDN w:val="0"/>
        <w:textAlignment w:val="baseline"/>
        <w:rPr>
          <w:rFonts w:eastAsia="Calibri"/>
          <w:iCs w:val="0"/>
          <w:sz w:val="22"/>
          <w:szCs w:val="22"/>
        </w:rPr>
      </w:pPr>
      <w:r w:rsidRPr="00550BEF">
        <w:rPr>
          <w:rFonts w:eastAsia="Calibri"/>
          <w:iCs w:val="0"/>
          <w:sz w:val="22"/>
          <w:szCs w:val="22"/>
        </w:rPr>
        <w:t xml:space="preserve">Ana Rapo-replika-navodi kako nije </w:t>
      </w:r>
      <w:r w:rsidR="00816758" w:rsidRPr="00550BEF">
        <w:rPr>
          <w:rFonts w:eastAsia="Calibri"/>
          <w:iCs w:val="0"/>
          <w:sz w:val="22"/>
          <w:szCs w:val="22"/>
        </w:rPr>
        <w:t>posao krečenja odradila firma nego fizička osoba koja je član nezavisne liste STOP.</w:t>
      </w:r>
    </w:p>
    <w:p w14:paraId="1D74E7AE" w14:textId="77777777" w:rsidR="00816758" w:rsidRPr="00550BEF" w:rsidRDefault="00816758" w:rsidP="0020092F">
      <w:pPr>
        <w:suppressAutoHyphens/>
        <w:autoSpaceDN w:val="0"/>
        <w:textAlignment w:val="baseline"/>
        <w:rPr>
          <w:rFonts w:eastAsia="Calibri"/>
          <w:iCs w:val="0"/>
          <w:sz w:val="22"/>
          <w:szCs w:val="22"/>
        </w:rPr>
      </w:pPr>
    </w:p>
    <w:p w14:paraId="05FA9051" w14:textId="4758B733" w:rsidR="00816758" w:rsidRPr="00550BEF" w:rsidRDefault="00816758" w:rsidP="0020092F">
      <w:pPr>
        <w:suppressAutoHyphens/>
        <w:autoSpaceDN w:val="0"/>
        <w:textAlignment w:val="baseline"/>
        <w:rPr>
          <w:rFonts w:eastAsia="Calibri"/>
          <w:iCs w:val="0"/>
          <w:sz w:val="22"/>
          <w:szCs w:val="22"/>
        </w:rPr>
      </w:pPr>
      <w:r w:rsidRPr="00550BEF">
        <w:rPr>
          <w:rFonts w:eastAsia="Calibri"/>
          <w:iCs w:val="0"/>
          <w:sz w:val="22"/>
          <w:szCs w:val="22"/>
        </w:rPr>
        <w:t xml:space="preserve">Josipa Matanić-pozdravlja sve nazočne. </w:t>
      </w:r>
      <w:r w:rsidR="00064706" w:rsidRPr="00550BEF">
        <w:rPr>
          <w:rFonts w:eastAsia="Calibri"/>
          <w:iCs w:val="0"/>
          <w:sz w:val="22"/>
          <w:szCs w:val="22"/>
        </w:rPr>
        <w:t>Postavlja pitanje vezano za Proračun 2026. godine, da li je u planu gradnje ceste Čanak-Bunić 8km?</w:t>
      </w:r>
      <w:r w:rsidR="00E25995" w:rsidRPr="00550BEF">
        <w:rPr>
          <w:rFonts w:eastAsia="Calibri"/>
          <w:iCs w:val="0"/>
          <w:sz w:val="22"/>
          <w:szCs w:val="22"/>
        </w:rPr>
        <w:t xml:space="preserve"> Da li će se započeti sa ugradnjom digitalnih vodomjera </w:t>
      </w:r>
      <w:r w:rsidR="0076744C" w:rsidRPr="00550BEF">
        <w:rPr>
          <w:rFonts w:eastAsia="Calibri"/>
          <w:iCs w:val="0"/>
          <w:sz w:val="22"/>
          <w:szCs w:val="22"/>
        </w:rPr>
        <w:t xml:space="preserve">u stambene zgrade </w:t>
      </w:r>
      <w:r w:rsidR="00E25995" w:rsidRPr="00550BEF">
        <w:rPr>
          <w:rFonts w:eastAsia="Calibri"/>
          <w:iCs w:val="0"/>
          <w:sz w:val="22"/>
          <w:szCs w:val="22"/>
        </w:rPr>
        <w:t>i na području Korenice</w:t>
      </w:r>
      <w:r w:rsidR="0076744C" w:rsidRPr="00550BEF">
        <w:rPr>
          <w:rFonts w:eastAsia="Calibri"/>
          <w:iCs w:val="0"/>
          <w:sz w:val="22"/>
          <w:szCs w:val="22"/>
        </w:rPr>
        <w:t>?</w:t>
      </w:r>
    </w:p>
    <w:p w14:paraId="513A6A84" w14:textId="77777777" w:rsidR="00987BD8" w:rsidRPr="00550BEF" w:rsidRDefault="00987BD8" w:rsidP="0020092F">
      <w:pPr>
        <w:suppressAutoHyphens/>
        <w:autoSpaceDN w:val="0"/>
        <w:textAlignment w:val="baseline"/>
        <w:rPr>
          <w:rFonts w:eastAsia="Calibri"/>
          <w:iCs w:val="0"/>
          <w:sz w:val="22"/>
          <w:szCs w:val="22"/>
        </w:rPr>
      </w:pPr>
    </w:p>
    <w:p w14:paraId="4E1031A1" w14:textId="70DCB4B1" w:rsidR="00987BD8" w:rsidRPr="00550BEF" w:rsidRDefault="00987BD8" w:rsidP="0020092F">
      <w:pPr>
        <w:suppressAutoHyphens/>
        <w:autoSpaceDN w:val="0"/>
        <w:textAlignment w:val="baseline"/>
        <w:rPr>
          <w:rFonts w:eastAsia="Calibri"/>
          <w:iCs w:val="0"/>
          <w:sz w:val="22"/>
          <w:szCs w:val="22"/>
        </w:rPr>
      </w:pPr>
      <w:r w:rsidRPr="00550BEF">
        <w:rPr>
          <w:rFonts w:eastAsia="Calibri"/>
          <w:iCs w:val="0"/>
          <w:sz w:val="22"/>
          <w:szCs w:val="22"/>
        </w:rPr>
        <w:t>Općinski načelnik Hrvoje Matejčić</w:t>
      </w:r>
      <w:r w:rsidR="00226B64" w:rsidRPr="00550BEF">
        <w:rPr>
          <w:rFonts w:eastAsia="Calibri"/>
          <w:iCs w:val="0"/>
          <w:sz w:val="22"/>
          <w:szCs w:val="22"/>
        </w:rPr>
        <w:t xml:space="preserve"> odgovara </w:t>
      </w:r>
      <w:r w:rsidR="00B608B9" w:rsidRPr="00550BEF">
        <w:rPr>
          <w:rFonts w:eastAsia="Calibri"/>
          <w:iCs w:val="0"/>
          <w:sz w:val="22"/>
          <w:szCs w:val="22"/>
        </w:rPr>
        <w:t>da je u planu izgradanja ceste Čanak-Bunić, razgovarao je sa predstavnicima ŽUC-a te će im Općina biti velika podrška u ovom projektu.</w:t>
      </w:r>
      <w:r w:rsidR="008D3717" w:rsidRPr="00550BEF">
        <w:rPr>
          <w:rFonts w:eastAsia="Calibri"/>
          <w:iCs w:val="0"/>
          <w:sz w:val="22"/>
          <w:szCs w:val="22"/>
        </w:rPr>
        <w:t xml:space="preserve"> Što se tiče ugradnje digitalnih vodomjera u stambene zgrade, započel</w:t>
      </w:r>
      <w:r w:rsidR="00E32560" w:rsidRPr="00550BEF">
        <w:rPr>
          <w:rFonts w:eastAsia="Calibri"/>
          <w:iCs w:val="0"/>
          <w:sz w:val="22"/>
          <w:szCs w:val="22"/>
        </w:rPr>
        <w:t xml:space="preserve">o se sa ugradnjom na Mukinjama, početkom iduće godine počinje se </w:t>
      </w:r>
      <w:r w:rsidR="00D45D2F" w:rsidRPr="00550BEF">
        <w:rPr>
          <w:rFonts w:eastAsia="Calibri"/>
          <w:iCs w:val="0"/>
          <w:sz w:val="22"/>
          <w:szCs w:val="22"/>
        </w:rPr>
        <w:t>sa aktivnostima koje prethode ugradnji</w:t>
      </w:r>
      <w:r w:rsidR="00FF73C5" w:rsidRPr="00550BEF">
        <w:rPr>
          <w:rFonts w:eastAsia="Calibri"/>
          <w:iCs w:val="0"/>
          <w:sz w:val="22"/>
          <w:szCs w:val="22"/>
        </w:rPr>
        <w:t xml:space="preserve"> digitalnih vodomjera</w:t>
      </w:r>
      <w:r w:rsidR="00D45D2F" w:rsidRPr="00550BEF">
        <w:rPr>
          <w:rFonts w:eastAsia="Calibri"/>
          <w:iCs w:val="0"/>
          <w:sz w:val="22"/>
          <w:szCs w:val="22"/>
        </w:rPr>
        <w:t xml:space="preserve"> i u Korenici. Prvo će se održati informativni sastanak, </w:t>
      </w:r>
      <w:r w:rsidR="003F6A7B" w:rsidRPr="00550BEF">
        <w:rPr>
          <w:rFonts w:eastAsia="Calibri"/>
          <w:iCs w:val="0"/>
          <w:sz w:val="22"/>
          <w:szCs w:val="22"/>
        </w:rPr>
        <w:t>stanari će biti pozvani da imenuju predstavnika stanara.</w:t>
      </w:r>
    </w:p>
    <w:p w14:paraId="61132602" w14:textId="77777777" w:rsidR="0020092F" w:rsidRPr="00550BEF" w:rsidRDefault="0020092F" w:rsidP="0020092F">
      <w:pPr>
        <w:suppressAutoHyphens/>
        <w:autoSpaceDN w:val="0"/>
        <w:textAlignment w:val="baseline"/>
        <w:rPr>
          <w:rFonts w:eastAsia="Calibri"/>
          <w:iCs w:val="0"/>
          <w:sz w:val="22"/>
          <w:szCs w:val="22"/>
        </w:rPr>
      </w:pPr>
    </w:p>
    <w:p w14:paraId="2D656D07" w14:textId="24B45456" w:rsidR="00FF73C5" w:rsidRPr="00550BEF" w:rsidRDefault="00FF73C5" w:rsidP="0020092F">
      <w:pPr>
        <w:suppressAutoHyphens/>
        <w:autoSpaceDN w:val="0"/>
        <w:textAlignment w:val="baseline"/>
        <w:rPr>
          <w:rFonts w:eastAsia="Calibri"/>
          <w:iCs w:val="0"/>
          <w:sz w:val="22"/>
          <w:szCs w:val="22"/>
        </w:rPr>
      </w:pPr>
      <w:r w:rsidRPr="00550BEF">
        <w:rPr>
          <w:rFonts w:eastAsia="Calibri"/>
          <w:iCs w:val="0"/>
          <w:sz w:val="22"/>
          <w:szCs w:val="22"/>
        </w:rPr>
        <w:t>Karlo Butorac-</w:t>
      </w:r>
      <w:r w:rsidR="00AC1F80" w:rsidRPr="00550BEF">
        <w:rPr>
          <w:rFonts w:eastAsia="Calibri"/>
          <w:iCs w:val="0"/>
          <w:sz w:val="22"/>
          <w:szCs w:val="22"/>
        </w:rPr>
        <w:t>pohvaljuje kićenje na području Korenice</w:t>
      </w:r>
      <w:r w:rsidR="00D94A12" w:rsidRPr="00550BEF">
        <w:rPr>
          <w:rFonts w:eastAsia="Calibri"/>
          <w:iCs w:val="0"/>
          <w:sz w:val="22"/>
          <w:szCs w:val="22"/>
        </w:rPr>
        <w:t xml:space="preserve"> ali naglašava kako lampice nisu spojene sukladno pravilima struke. Što ako netko nastrada, tko će odgovarati?</w:t>
      </w:r>
    </w:p>
    <w:p w14:paraId="6C06F620" w14:textId="77777777" w:rsidR="0020092F" w:rsidRPr="00550BEF" w:rsidRDefault="0020092F" w:rsidP="0020092F">
      <w:pPr>
        <w:suppressAutoHyphens/>
        <w:autoSpaceDN w:val="0"/>
        <w:textAlignment w:val="baseline"/>
        <w:rPr>
          <w:rFonts w:eastAsia="Calibri"/>
          <w:iCs w:val="0"/>
          <w:sz w:val="22"/>
          <w:szCs w:val="22"/>
        </w:rPr>
      </w:pPr>
    </w:p>
    <w:p w14:paraId="621D12F9" w14:textId="77777777" w:rsidR="0020092F" w:rsidRPr="00550BEF" w:rsidRDefault="0020092F" w:rsidP="0020092F">
      <w:pPr>
        <w:contextualSpacing/>
        <w:rPr>
          <w:rFonts w:eastAsia="Calibri"/>
          <w:iCs w:val="0"/>
          <w:sz w:val="22"/>
          <w:szCs w:val="22"/>
        </w:rPr>
      </w:pPr>
      <w:r w:rsidRPr="00550BEF">
        <w:rPr>
          <w:rFonts w:eastAsia="Calibri"/>
          <w:iCs w:val="0"/>
          <w:sz w:val="22"/>
          <w:szCs w:val="22"/>
        </w:rPr>
        <w:t>Obzirom da se više nitko nije javio za riječ, predsjednik Općinskog vijeća je zaključio aktualni sat.</w:t>
      </w:r>
    </w:p>
    <w:p w14:paraId="106DC349" w14:textId="77777777" w:rsidR="0020092F" w:rsidRPr="00550BEF" w:rsidRDefault="0020092F" w:rsidP="0020092F">
      <w:pPr>
        <w:suppressAutoHyphens/>
        <w:autoSpaceDN w:val="0"/>
        <w:textAlignment w:val="baseline"/>
        <w:rPr>
          <w:rFonts w:eastAsia="Calibri"/>
          <w:iCs w:val="0"/>
          <w:sz w:val="22"/>
          <w:szCs w:val="22"/>
        </w:rPr>
      </w:pPr>
    </w:p>
    <w:p w14:paraId="5DE97F6A" w14:textId="509005E1" w:rsidR="0020092F" w:rsidRPr="00550BEF" w:rsidRDefault="0020092F" w:rsidP="0020092F">
      <w:pPr>
        <w:suppressAutoHyphens/>
        <w:autoSpaceDN w:val="0"/>
        <w:jc w:val="center"/>
        <w:textAlignment w:val="baseline"/>
        <w:rPr>
          <w:rFonts w:eastAsia="Calibri"/>
          <w:iCs w:val="0"/>
          <w:sz w:val="22"/>
          <w:szCs w:val="22"/>
        </w:rPr>
      </w:pPr>
      <w:r w:rsidRPr="00550BEF">
        <w:rPr>
          <w:rFonts w:eastAsia="Calibri"/>
          <w:iCs w:val="0"/>
          <w:sz w:val="22"/>
          <w:szCs w:val="22"/>
        </w:rPr>
        <w:t>II.</w:t>
      </w:r>
    </w:p>
    <w:p w14:paraId="61C9F2AD" w14:textId="77777777" w:rsidR="0020092F" w:rsidRPr="00550BEF" w:rsidRDefault="0020092F" w:rsidP="0020092F">
      <w:pPr>
        <w:spacing w:line="276" w:lineRule="auto"/>
        <w:contextualSpacing/>
        <w:jc w:val="center"/>
        <w:rPr>
          <w:rFonts w:eastAsia="Calibri"/>
          <w:iCs w:val="0"/>
          <w:sz w:val="22"/>
          <w:szCs w:val="22"/>
        </w:rPr>
      </w:pPr>
      <w:r w:rsidRPr="00550BEF">
        <w:rPr>
          <w:rFonts w:eastAsia="Calibri"/>
          <w:iCs w:val="0"/>
          <w:sz w:val="22"/>
          <w:szCs w:val="22"/>
        </w:rPr>
        <w:t>USVAJANJE ZAPISNIKA SA 2. SJEDNICE OPĆINSKOG VIJEĆA</w:t>
      </w:r>
    </w:p>
    <w:p w14:paraId="1B6FC9A4" w14:textId="77777777" w:rsidR="0020092F" w:rsidRPr="00550BEF" w:rsidRDefault="0020092F" w:rsidP="0020092F">
      <w:pPr>
        <w:spacing w:line="276" w:lineRule="auto"/>
        <w:contextualSpacing/>
        <w:jc w:val="center"/>
        <w:rPr>
          <w:rFonts w:eastAsia="Calibri"/>
          <w:iCs w:val="0"/>
          <w:sz w:val="22"/>
          <w:szCs w:val="22"/>
        </w:rPr>
      </w:pPr>
    </w:p>
    <w:p w14:paraId="2A97568C" w14:textId="77777777" w:rsidR="0020092F" w:rsidRPr="00550BEF" w:rsidRDefault="0020092F" w:rsidP="0020092F">
      <w:pPr>
        <w:spacing w:line="276" w:lineRule="auto"/>
        <w:contextualSpacing/>
        <w:rPr>
          <w:rFonts w:eastAsia="Calibri"/>
          <w:iCs w:val="0"/>
          <w:sz w:val="22"/>
          <w:szCs w:val="22"/>
        </w:rPr>
      </w:pPr>
      <w:r w:rsidRPr="00550BEF">
        <w:rPr>
          <w:rFonts w:eastAsia="Calibri"/>
          <w:iCs w:val="0"/>
          <w:sz w:val="22"/>
          <w:szCs w:val="22"/>
        </w:rPr>
        <w:t>Predsjednik Općinskog vijeća Marko Maračić pita da li ima netko primjedbu na zapisnik.</w:t>
      </w:r>
    </w:p>
    <w:p w14:paraId="0ADFF4A8" w14:textId="77777777" w:rsidR="0020092F" w:rsidRPr="00550BEF" w:rsidRDefault="0020092F" w:rsidP="0020092F">
      <w:pPr>
        <w:spacing w:line="276" w:lineRule="auto"/>
        <w:contextualSpacing/>
        <w:rPr>
          <w:rFonts w:eastAsia="Calibri"/>
          <w:iCs w:val="0"/>
          <w:sz w:val="22"/>
          <w:szCs w:val="22"/>
        </w:rPr>
      </w:pPr>
    </w:p>
    <w:p w14:paraId="4CB9828F" w14:textId="17F80C06" w:rsidR="0020092F" w:rsidRPr="00550BEF" w:rsidRDefault="0020092F" w:rsidP="0020092F">
      <w:pPr>
        <w:contextualSpacing/>
        <w:rPr>
          <w:rFonts w:eastAsia="Calibri"/>
          <w:iCs w:val="0"/>
          <w:sz w:val="22"/>
          <w:szCs w:val="22"/>
        </w:rPr>
      </w:pPr>
      <w:r w:rsidRPr="00550BEF">
        <w:rPr>
          <w:rFonts w:eastAsia="Calibri"/>
          <w:iCs w:val="0"/>
          <w:sz w:val="22"/>
          <w:szCs w:val="22"/>
        </w:rPr>
        <w:t>Obzirom da nije bilo primjedbi na zapisnik, predsjednik Općinskog vijeća konstatira da je zapisnik usvojen jednoglasno sa 1</w:t>
      </w:r>
      <w:r w:rsidR="00892735" w:rsidRPr="00550BEF">
        <w:rPr>
          <w:rFonts w:eastAsia="Calibri"/>
          <w:iCs w:val="0"/>
          <w:sz w:val="22"/>
          <w:szCs w:val="22"/>
        </w:rPr>
        <w:t>3</w:t>
      </w:r>
      <w:r w:rsidRPr="00550BEF">
        <w:rPr>
          <w:rFonts w:eastAsia="Calibri"/>
          <w:iCs w:val="0"/>
          <w:sz w:val="22"/>
          <w:szCs w:val="22"/>
        </w:rPr>
        <w:t xml:space="preserve"> glasova „ZA“ .</w:t>
      </w:r>
    </w:p>
    <w:p w14:paraId="3D03EB3D" w14:textId="77777777" w:rsidR="0020092F" w:rsidRPr="00550BEF" w:rsidRDefault="0020092F" w:rsidP="00385144">
      <w:pPr>
        <w:contextualSpacing/>
        <w:rPr>
          <w:rFonts w:eastAsia="Calibri"/>
          <w:iCs w:val="0"/>
          <w:sz w:val="22"/>
          <w:szCs w:val="22"/>
        </w:rPr>
      </w:pPr>
    </w:p>
    <w:p w14:paraId="550914ED" w14:textId="13A865B4" w:rsidR="0020092F" w:rsidRPr="00550BEF" w:rsidRDefault="0020092F" w:rsidP="00385144">
      <w:pPr>
        <w:jc w:val="center"/>
        <w:rPr>
          <w:sz w:val="22"/>
          <w:szCs w:val="22"/>
        </w:rPr>
      </w:pPr>
      <w:r w:rsidRPr="00550BEF">
        <w:rPr>
          <w:sz w:val="22"/>
          <w:szCs w:val="22"/>
        </w:rPr>
        <w:t>I</w:t>
      </w:r>
      <w:r w:rsidR="00892735" w:rsidRPr="00550BEF">
        <w:rPr>
          <w:sz w:val="22"/>
          <w:szCs w:val="22"/>
        </w:rPr>
        <w:t>II</w:t>
      </w:r>
      <w:r w:rsidRPr="00550BEF">
        <w:rPr>
          <w:sz w:val="22"/>
          <w:szCs w:val="22"/>
        </w:rPr>
        <w:t>.</w:t>
      </w:r>
    </w:p>
    <w:p w14:paraId="58749A11" w14:textId="45ED9E76" w:rsidR="0020092F" w:rsidRPr="00550BEF" w:rsidRDefault="0020092F" w:rsidP="007D4787">
      <w:pPr>
        <w:pStyle w:val="Odlomakpopisa"/>
        <w:jc w:val="center"/>
        <w:rPr>
          <w:sz w:val="22"/>
          <w:szCs w:val="22"/>
        </w:rPr>
      </w:pPr>
      <w:r w:rsidRPr="00550BEF">
        <w:rPr>
          <w:sz w:val="22"/>
          <w:szCs w:val="22"/>
        </w:rPr>
        <w:t xml:space="preserve">DONOŠENJE ODLUKE O </w:t>
      </w:r>
      <w:r w:rsidR="007D4787" w:rsidRPr="00550BEF">
        <w:rPr>
          <w:sz w:val="22"/>
          <w:szCs w:val="22"/>
        </w:rPr>
        <w:t xml:space="preserve">DAVANJU SUGLASNOSTI NA PRAVILNIK O UPISIMA I MJERILIMA ZA UPIS DJECE I OSTVARIVANJA PRAVA I </w:t>
      </w:r>
      <w:r w:rsidR="00385144" w:rsidRPr="00550BEF">
        <w:rPr>
          <w:sz w:val="22"/>
          <w:szCs w:val="22"/>
        </w:rPr>
        <w:t>O</w:t>
      </w:r>
      <w:r w:rsidR="007D4787" w:rsidRPr="00550BEF">
        <w:rPr>
          <w:sz w:val="22"/>
          <w:szCs w:val="22"/>
        </w:rPr>
        <w:t>BVEZA KO</w:t>
      </w:r>
      <w:r w:rsidR="00385144" w:rsidRPr="00550BEF">
        <w:rPr>
          <w:sz w:val="22"/>
          <w:szCs w:val="22"/>
        </w:rPr>
        <w:t xml:space="preserve">RISNIKA </w:t>
      </w:r>
      <w:r w:rsidR="007D4787" w:rsidRPr="00550BEF">
        <w:rPr>
          <w:sz w:val="22"/>
          <w:szCs w:val="22"/>
        </w:rPr>
        <w:t>USLUGA U DJEČEJM VRTIĆU SLAPIĆ</w:t>
      </w:r>
    </w:p>
    <w:p w14:paraId="0C477371" w14:textId="77777777" w:rsidR="0020092F" w:rsidRPr="00550BEF" w:rsidRDefault="0020092F" w:rsidP="0082341C">
      <w:pPr>
        <w:contextualSpacing/>
        <w:jc w:val="center"/>
        <w:rPr>
          <w:rFonts w:eastAsia="Calibri"/>
          <w:iCs w:val="0"/>
          <w:color w:val="EE0000"/>
          <w:sz w:val="22"/>
          <w:szCs w:val="22"/>
        </w:rPr>
      </w:pPr>
    </w:p>
    <w:p w14:paraId="23B477DB" w14:textId="7A2FFC3F" w:rsidR="0020092F" w:rsidRPr="00550BEF" w:rsidRDefault="0020092F" w:rsidP="00386FD8">
      <w:pPr>
        <w:rPr>
          <w:rFonts w:eastAsia="Times New Roman"/>
          <w:color w:val="000000"/>
          <w:sz w:val="22"/>
          <w:szCs w:val="22"/>
          <w:lang w:eastAsia="hr-HR"/>
        </w:rPr>
      </w:pPr>
      <w:r w:rsidRPr="00550BEF">
        <w:rPr>
          <w:rFonts w:eastAsia="Calibri"/>
          <w:iCs w:val="0"/>
          <w:sz w:val="22"/>
          <w:szCs w:val="22"/>
        </w:rPr>
        <w:t xml:space="preserve">Pročelnica JUO Klara Orlić </w:t>
      </w:r>
      <w:r w:rsidR="00385144" w:rsidRPr="00550BEF">
        <w:rPr>
          <w:rFonts w:eastAsia="Calibri"/>
          <w:iCs w:val="0"/>
          <w:sz w:val="22"/>
          <w:szCs w:val="22"/>
        </w:rPr>
        <w:t xml:space="preserve">detaljno </w:t>
      </w:r>
      <w:r w:rsidRPr="00550BEF">
        <w:rPr>
          <w:rFonts w:eastAsia="Calibri"/>
          <w:iCs w:val="0"/>
          <w:sz w:val="22"/>
          <w:szCs w:val="22"/>
        </w:rPr>
        <w:t xml:space="preserve">obrazlaže prijedlog Odluke o </w:t>
      </w:r>
      <w:bookmarkStart w:id="1" w:name="_Hlk203125810"/>
      <w:r w:rsidR="00385144" w:rsidRPr="00550BEF">
        <w:rPr>
          <w:rFonts w:eastAsia="Calibri"/>
          <w:iCs w:val="0"/>
          <w:sz w:val="22"/>
          <w:szCs w:val="22"/>
        </w:rPr>
        <w:t>davanju suglasnosti na Pravilnik o upisima i mjerilima za upis djece i ostvarivanja prava i obveza korisnika usluge u dječjem vrtiću Slapić.</w:t>
      </w:r>
      <w:r w:rsidR="0082341C" w:rsidRPr="00550BEF">
        <w:rPr>
          <w:sz w:val="22"/>
          <w:szCs w:val="22"/>
        </w:rPr>
        <w:t xml:space="preserve"> Na temelju članka 35. stavak 1. točka 4. </w:t>
      </w:r>
      <w:r w:rsidR="0082341C" w:rsidRPr="00550BEF">
        <w:rPr>
          <w:rFonts w:eastAsia="Times New Roman"/>
          <w:bCs/>
          <w:color w:val="000000"/>
          <w:sz w:val="22"/>
          <w:szCs w:val="22"/>
          <w:lang w:eastAsia="hr-HR"/>
        </w:rPr>
        <w:t>Zakona o predškolskom odgoju i obrazovanju</w:t>
      </w:r>
      <w:r w:rsidR="0082341C" w:rsidRPr="00550BEF">
        <w:rPr>
          <w:rFonts w:eastAsia="Times New Roman"/>
          <w:color w:val="000000"/>
          <w:sz w:val="22"/>
          <w:szCs w:val="22"/>
          <w:lang w:eastAsia="hr-HR"/>
        </w:rPr>
        <w:t xml:space="preserve"> („Narodne novine”, br. 10/97, 107/07, </w:t>
      </w:r>
      <w:r w:rsidR="0082341C" w:rsidRPr="00550BEF">
        <w:rPr>
          <w:rFonts w:eastAsia="Times New Roman"/>
          <w:bCs/>
          <w:color w:val="000000"/>
          <w:sz w:val="22"/>
          <w:szCs w:val="22"/>
          <w:lang w:eastAsia="hr-HR"/>
        </w:rPr>
        <w:t>94/13, 98/19 i 57/22</w:t>
      </w:r>
      <w:r w:rsidR="0082341C" w:rsidRPr="00550BEF">
        <w:rPr>
          <w:rFonts w:eastAsia="Times New Roman"/>
          <w:color w:val="000000"/>
          <w:sz w:val="22"/>
          <w:szCs w:val="22"/>
          <w:lang w:eastAsia="hr-HR"/>
        </w:rPr>
        <w:t xml:space="preserve">) Upravno vijeće vrtića odlučuje o upisu djece i mjerilima o upisu, uz suglasnost osnivača. Na sjednici održanoj dana </w:t>
      </w:r>
      <w:r w:rsidR="00F025EF" w:rsidRPr="00550BEF">
        <w:rPr>
          <w:rFonts w:eastAsia="Times New Roman"/>
          <w:color w:val="000000"/>
          <w:sz w:val="22"/>
          <w:szCs w:val="22"/>
          <w:lang w:eastAsia="hr-HR"/>
        </w:rPr>
        <w:t>26</w:t>
      </w:r>
      <w:r w:rsidR="0082341C" w:rsidRPr="00550BEF">
        <w:rPr>
          <w:rFonts w:eastAsia="Times New Roman"/>
          <w:color w:val="000000"/>
          <w:sz w:val="22"/>
          <w:szCs w:val="22"/>
          <w:lang w:eastAsia="hr-HR"/>
        </w:rPr>
        <w:t>.</w:t>
      </w:r>
      <w:r w:rsidR="00F025EF" w:rsidRPr="00550BEF">
        <w:rPr>
          <w:rFonts w:eastAsia="Times New Roman"/>
          <w:color w:val="000000"/>
          <w:sz w:val="22"/>
          <w:szCs w:val="22"/>
          <w:lang w:eastAsia="hr-HR"/>
        </w:rPr>
        <w:t>11</w:t>
      </w:r>
      <w:r w:rsidR="0082341C" w:rsidRPr="00550BEF">
        <w:rPr>
          <w:rFonts w:eastAsia="Times New Roman"/>
          <w:color w:val="000000"/>
          <w:sz w:val="22"/>
          <w:szCs w:val="22"/>
          <w:lang w:eastAsia="hr-HR"/>
        </w:rPr>
        <w:t>.202</w:t>
      </w:r>
      <w:r w:rsidR="00F025EF" w:rsidRPr="00550BEF">
        <w:rPr>
          <w:rFonts w:eastAsia="Times New Roman"/>
          <w:color w:val="000000"/>
          <w:sz w:val="22"/>
          <w:szCs w:val="22"/>
          <w:lang w:eastAsia="hr-HR"/>
        </w:rPr>
        <w:t>5</w:t>
      </w:r>
      <w:r w:rsidR="0082341C" w:rsidRPr="00550BEF">
        <w:rPr>
          <w:rFonts w:eastAsia="Times New Roman"/>
          <w:color w:val="000000"/>
          <w:sz w:val="22"/>
          <w:szCs w:val="22"/>
          <w:lang w:eastAsia="hr-HR"/>
        </w:rPr>
        <w:t>. godine usvojen je prijedlog Pravilnika o upisima i mjerilima za upis djece i ostvarivanja prava i obaveze korisnika usluga u Dječjem vrtiću „Slapić“ te je, na temelju članka 15. i 16. Statuta Dječjeg vrtića „Slapić“, Upravno vijeće  zatražilo suglasnost na predmetni Pravilnik.</w:t>
      </w:r>
      <w:r w:rsidR="00F025EF" w:rsidRPr="00550BEF">
        <w:rPr>
          <w:rFonts w:eastAsia="Times New Roman"/>
          <w:color w:val="000000"/>
          <w:sz w:val="22"/>
          <w:szCs w:val="22"/>
          <w:lang w:eastAsia="hr-HR"/>
        </w:rPr>
        <w:t xml:space="preserve"> </w:t>
      </w:r>
      <w:r w:rsidR="0082341C" w:rsidRPr="00550BEF">
        <w:rPr>
          <w:rFonts w:eastAsia="Times New Roman"/>
          <w:color w:val="000000"/>
          <w:sz w:val="22"/>
          <w:szCs w:val="22"/>
          <w:lang w:eastAsia="hr-HR"/>
        </w:rPr>
        <w:t>Slijedom navedenog, a na temelju čl.</w:t>
      </w:r>
      <w:r w:rsidR="0082341C" w:rsidRPr="00550BEF">
        <w:rPr>
          <w:sz w:val="22"/>
          <w:szCs w:val="22"/>
        </w:rPr>
        <w:t xml:space="preserve"> 35. </w:t>
      </w:r>
      <w:r w:rsidR="0082341C" w:rsidRPr="00550BEF">
        <w:rPr>
          <w:rFonts w:eastAsia="Times New Roman"/>
          <w:bCs/>
          <w:color w:val="000000"/>
          <w:sz w:val="22"/>
          <w:szCs w:val="22"/>
          <w:lang w:eastAsia="hr-HR"/>
        </w:rPr>
        <w:t>Zakona o predškolskom odgoju i obrazovanju</w:t>
      </w:r>
      <w:r w:rsidR="0082341C" w:rsidRPr="00550BEF">
        <w:rPr>
          <w:rFonts w:eastAsia="Times New Roman"/>
          <w:color w:val="000000"/>
          <w:sz w:val="22"/>
          <w:szCs w:val="22"/>
          <w:lang w:eastAsia="hr-HR"/>
        </w:rPr>
        <w:t xml:space="preserve"> („Narodne novine”, br. 10/97, 107/07, </w:t>
      </w:r>
      <w:r w:rsidR="0082341C" w:rsidRPr="00550BEF">
        <w:rPr>
          <w:rFonts w:eastAsia="Times New Roman"/>
          <w:bCs/>
          <w:color w:val="000000"/>
          <w:sz w:val="22"/>
          <w:szCs w:val="22"/>
          <w:lang w:eastAsia="hr-HR"/>
        </w:rPr>
        <w:t>94/13, 98/19 i 57/22</w:t>
      </w:r>
      <w:r w:rsidR="0082341C" w:rsidRPr="00550BEF">
        <w:rPr>
          <w:rFonts w:eastAsia="Times New Roman"/>
          <w:color w:val="000000"/>
          <w:sz w:val="22"/>
          <w:szCs w:val="22"/>
          <w:lang w:eastAsia="hr-HR"/>
        </w:rPr>
        <w:t>) predlaže se donošenje Odluke o davanju suglasnosti na navedeni Pravilnik.</w:t>
      </w:r>
    </w:p>
    <w:p w14:paraId="68E26231" w14:textId="77777777" w:rsidR="00E4210C" w:rsidRPr="00550BEF" w:rsidRDefault="00E4210C" w:rsidP="00E4210C">
      <w:pPr>
        <w:contextualSpacing/>
        <w:rPr>
          <w:rFonts w:eastAsia="Calibri"/>
          <w:iCs w:val="0"/>
          <w:sz w:val="22"/>
          <w:szCs w:val="22"/>
        </w:rPr>
      </w:pPr>
    </w:p>
    <w:p w14:paraId="285973DE" w14:textId="54A56A0D" w:rsidR="00E4210C" w:rsidRPr="00550BEF" w:rsidRDefault="00E4210C" w:rsidP="00E4210C">
      <w:pPr>
        <w:contextualSpacing/>
        <w:rPr>
          <w:rFonts w:eastAsia="Calibri"/>
          <w:iCs w:val="0"/>
          <w:sz w:val="22"/>
          <w:szCs w:val="22"/>
        </w:rPr>
      </w:pPr>
      <w:r w:rsidRPr="00550BEF">
        <w:rPr>
          <w:rFonts w:eastAsia="Calibri"/>
          <w:iCs w:val="0"/>
          <w:sz w:val="22"/>
          <w:szCs w:val="22"/>
        </w:rPr>
        <w:t>Predsjednik Općinskog vijeća otvorio je raspravu.</w:t>
      </w:r>
    </w:p>
    <w:p w14:paraId="43EA0CA7" w14:textId="77777777" w:rsidR="00E4210C" w:rsidRPr="00550BEF" w:rsidRDefault="00E4210C" w:rsidP="00E4210C">
      <w:pPr>
        <w:contextualSpacing/>
        <w:rPr>
          <w:rFonts w:eastAsia="Calibri"/>
          <w:iCs w:val="0"/>
          <w:sz w:val="22"/>
          <w:szCs w:val="22"/>
        </w:rPr>
      </w:pPr>
    </w:p>
    <w:p w14:paraId="23F3385A" w14:textId="22A2020D" w:rsidR="00FC341C" w:rsidRPr="00550BEF" w:rsidRDefault="004A2403" w:rsidP="00E4210C">
      <w:pPr>
        <w:contextualSpacing/>
        <w:rPr>
          <w:rFonts w:eastAsia="Calibri"/>
          <w:iCs w:val="0"/>
          <w:sz w:val="22"/>
          <w:szCs w:val="22"/>
        </w:rPr>
      </w:pPr>
      <w:r w:rsidRPr="00550BEF">
        <w:rPr>
          <w:rFonts w:eastAsia="Calibri"/>
          <w:iCs w:val="0"/>
          <w:sz w:val="22"/>
          <w:szCs w:val="22"/>
        </w:rPr>
        <w:t>Josipa Matanić</w:t>
      </w:r>
      <w:r w:rsidR="00552822" w:rsidRPr="00550BEF">
        <w:rPr>
          <w:rFonts w:eastAsia="Calibri"/>
          <w:iCs w:val="0"/>
          <w:sz w:val="22"/>
          <w:szCs w:val="22"/>
        </w:rPr>
        <w:t>-postavlja pitanje vezano za čl. 10. toč.</w:t>
      </w:r>
      <w:r w:rsidR="00AD6EF9" w:rsidRPr="00550BEF">
        <w:rPr>
          <w:rFonts w:eastAsia="Calibri"/>
          <w:iCs w:val="0"/>
          <w:sz w:val="22"/>
          <w:szCs w:val="22"/>
        </w:rPr>
        <w:t xml:space="preserve">5. predloženog Pravilnika, da li </w:t>
      </w:r>
      <w:r w:rsidR="00F856C3" w:rsidRPr="00550BEF">
        <w:rPr>
          <w:rFonts w:eastAsia="Calibri"/>
          <w:iCs w:val="0"/>
          <w:sz w:val="22"/>
          <w:szCs w:val="22"/>
        </w:rPr>
        <w:t xml:space="preserve">se odnosi </w:t>
      </w:r>
      <w:r w:rsidR="00392E5C" w:rsidRPr="00550BEF">
        <w:rPr>
          <w:rFonts w:eastAsia="Calibri"/>
          <w:iCs w:val="0"/>
          <w:sz w:val="22"/>
          <w:szCs w:val="22"/>
        </w:rPr>
        <w:t>na zaposlene ili nezaposlene</w:t>
      </w:r>
      <w:r w:rsidR="00F856C3" w:rsidRPr="00550BEF">
        <w:rPr>
          <w:rFonts w:eastAsia="Calibri"/>
          <w:iCs w:val="0"/>
          <w:sz w:val="22"/>
          <w:szCs w:val="22"/>
        </w:rPr>
        <w:t xml:space="preserve"> samohran</w:t>
      </w:r>
      <w:r w:rsidR="00392E5C" w:rsidRPr="00550BEF">
        <w:rPr>
          <w:rFonts w:eastAsia="Calibri"/>
          <w:iCs w:val="0"/>
          <w:sz w:val="22"/>
          <w:szCs w:val="22"/>
        </w:rPr>
        <w:t>e</w:t>
      </w:r>
      <w:r w:rsidR="00F856C3" w:rsidRPr="00550BEF">
        <w:rPr>
          <w:rFonts w:eastAsia="Calibri"/>
          <w:iCs w:val="0"/>
          <w:sz w:val="22"/>
          <w:szCs w:val="22"/>
        </w:rPr>
        <w:t xml:space="preserve"> roditelj</w:t>
      </w:r>
      <w:r w:rsidR="00392E5C" w:rsidRPr="00550BEF">
        <w:rPr>
          <w:rFonts w:eastAsia="Calibri"/>
          <w:iCs w:val="0"/>
          <w:sz w:val="22"/>
          <w:szCs w:val="22"/>
        </w:rPr>
        <w:t xml:space="preserve">e? Također, u predloženom Pravilniku nedostaje članak </w:t>
      </w:r>
      <w:r w:rsidR="00A3066C" w:rsidRPr="00550BEF">
        <w:rPr>
          <w:rFonts w:eastAsia="Calibri"/>
          <w:iCs w:val="0"/>
          <w:sz w:val="22"/>
          <w:szCs w:val="22"/>
        </w:rPr>
        <w:t>o prestanku važenja pravilnika koji je na snazi</w:t>
      </w:r>
      <w:r w:rsidR="003A6870" w:rsidRPr="00550BEF">
        <w:rPr>
          <w:rFonts w:eastAsia="Calibri"/>
          <w:iCs w:val="0"/>
          <w:sz w:val="22"/>
          <w:szCs w:val="22"/>
        </w:rPr>
        <w:t xml:space="preserve"> niti kada predloženi Pravilnik stupa na snagu</w:t>
      </w:r>
      <w:r w:rsidR="00970C9A" w:rsidRPr="00550BEF">
        <w:rPr>
          <w:rFonts w:eastAsia="Calibri"/>
          <w:iCs w:val="0"/>
          <w:sz w:val="22"/>
          <w:szCs w:val="22"/>
        </w:rPr>
        <w:t xml:space="preserve">. Drugo pitanje </w:t>
      </w:r>
      <w:r w:rsidR="00976AF2" w:rsidRPr="00550BEF">
        <w:rPr>
          <w:rFonts w:eastAsia="Calibri"/>
          <w:iCs w:val="0"/>
          <w:sz w:val="22"/>
          <w:szCs w:val="22"/>
        </w:rPr>
        <w:t xml:space="preserve">je za ravnateljicu vrtića, a </w:t>
      </w:r>
      <w:r w:rsidR="00970C9A" w:rsidRPr="00550BEF">
        <w:rPr>
          <w:rFonts w:eastAsia="Calibri"/>
          <w:iCs w:val="0"/>
          <w:sz w:val="22"/>
          <w:szCs w:val="22"/>
        </w:rPr>
        <w:t>odnosi na prehranu u vrtiću, roditelji se žale kako na nezdravu prehranu punu šećera.</w:t>
      </w:r>
      <w:r w:rsidR="00E46FED" w:rsidRPr="00550BEF">
        <w:rPr>
          <w:rFonts w:eastAsia="Calibri"/>
          <w:iCs w:val="0"/>
          <w:sz w:val="22"/>
          <w:szCs w:val="22"/>
        </w:rPr>
        <w:t xml:space="preserve"> </w:t>
      </w:r>
      <w:r w:rsidR="007C3939" w:rsidRPr="00550BEF">
        <w:rPr>
          <w:rFonts w:eastAsia="Calibri"/>
          <w:iCs w:val="0"/>
          <w:sz w:val="22"/>
          <w:szCs w:val="22"/>
        </w:rPr>
        <w:t>Predlaže da jelovnik bude javno objavljen na web stranici dječjeg vrtića.</w:t>
      </w:r>
    </w:p>
    <w:p w14:paraId="367C04E0" w14:textId="77777777" w:rsidR="003A6870" w:rsidRPr="00550BEF" w:rsidRDefault="003A6870" w:rsidP="00E4210C">
      <w:pPr>
        <w:contextualSpacing/>
        <w:rPr>
          <w:rFonts w:eastAsia="Calibri"/>
          <w:iCs w:val="0"/>
          <w:sz w:val="22"/>
          <w:szCs w:val="22"/>
        </w:rPr>
      </w:pPr>
    </w:p>
    <w:p w14:paraId="3260648F" w14:textId="478A040B" w:rsidR="003A6870" w:rsidRPr="00550BEF" w:rsidRDefault="003A6870" w:rsidP="00E4210C">
      <w:pPr>
        <w:contextualSpacing/>
        <w:rPr>
          <w:rFonts w:eastAsia="Calibri"/>
          <w:iCs w:val="0"/>
          <w:sz w:val="22"/>
          <w:szCs w:val="22"/>
        </w:rPr>
      </w:pPr>
      <w:r w:rsidRPr="00550BEF">
        <w:rPr>
          <w:rFonts w:eastAsia="Calibri"/>
          <w:iCs w:val="0"/>
          <w:sz w:val="22"/>
          <w:szCs w:val="22"/>
        </w:rPr>
        <w:t xml:space="preserve">Pročelnica Klara Orlić za prvo </w:t>
      </w:r>
      <w:r w:rsidR="002342B3" w:rsidRPr="00550BEF">
        <w:rPr>
          <w:rFonts w:eastAsia="Calibri"/>
          <w:iCs w:val="0"/>
          <w:sz w:val="22"/>
          <w:szCs w:val="22"/>
        </w:rPr>
        <w:t>pitanje zatražit će odgovor od Upravnog vijeća vrtića</w:t>
      </w:r>
      <w:r w:rsidR="008B0330" w:rsidRPr="00550BEF">
        <w:rPr>
          <w:rFonts w:eastAsia="Calibri"/>
          <w:iCs w:val="0"/>
          <w:sz w:val="22"/>
          <w:szCs w:val="22"/>
        </w:rPr>
        <w:t>.</w:t>
      </w:r>
      <w:r w:rsidR="00E51991" w:rsidRPr="00550BEF">
        <w:rPr>
          <w:rFonts w:eastAsia="Calibri"/>
          <w:iCs w:val="0"/>
          <w:sz w:val="22"/>
          <w:szCs w:val="22"/>
        </w:rPr>
        <w:t xml:space="preserve"> Članke o </w:t>
      </w:r>
      <w:r w:rsidR="00585525" w:rsidRPr="00550BEF">
        <w:rPr>
          <w:rFonts w:eastAsia="Calibri"/>
          <w:iCs w:val="0"/>
          <w:sz w:val="22"/>
          <w:szCs w:val="22"/>
        </w:rPr>
        <w:t>prestanku</w:t>
      </w:r>
      <w:r w:rsidR="00E51991" w:rsidRPr="00550BEF">
        <w:rPr>
          <w:rFonts w:eastAsia="Calibri"/>
          <w:iCs w:val="0"/>
          <w:sz w:val="22"/>
          <w:szCs w:val="22"/>
        </w:rPr>
        <w:t xml:space="preserve"> važenja pravilnika koji je na snazi i datuma stupanja na snagu novog pravilnika,</w:t>
      </w:r>
      <w:r w:rsidR="00585525" w:rsidRPr="00550BEF">
        <w:rPr>
          <w:rFonts w:eastAsia="Calibri"/>
          <w:iCs w:val="0"/>
          <w:sz w:val="22"/>
          <w:szCs w:val="22"/>
        </w:rPr>
        <w:t xml:space="preserve"> uvrstit će se kada </w:t>
      </w:r>
      <w:r w:rsidR="006E2AA9" w:rsidRPr="00550BEF">
        <w:rPr>
          <w:rFonts w:eastAsia="Calibri"/>
          <w:iCs w:val="0"/>
          <w:sz w:val="22"/>
          <w:szCs w:val="22"/>
        </w:rPr>
        <w:t xml:space="preserve">se dobije potrebna suglasnost i </w:t>
      </w:r>
      <w:r w:rsidR="002D23F2" w:rsidRPr="00550BEF">
        <w:rPr>
          <w:rFonts w:eastAsia="Calibri"/>
          <w:iCs w:val="0"/>
          <w:sz w:val="22"/>
          <w:szCs w:val="22"/>
        </w:rPr>
        <w:t>ponovno uputu Upravnom vijeću na usvajanje. Takva je procedura.</w:t>
      </w:r>
      <w:r w:rsidR="00A90C9B" w:rsidRPr="00550BEF">
        <w:rPr>
          <w:rFonts w:eastAsia="Calibri"/>
          <w:iCs w:val="0"/>
          <w:sz w:val="22"/>
          <w:szCs w:val="22"/>
        </w:rPr>
        <w:t xml:space="preserve"> </w:t>
      </w:r>
    </w:p>
    <w:p w14:paraId="72BEBD05" w14:textId="77777777" w:rsidR="0042638B" w:rsidRPr="00550BEF" w:rsidRDefault="0042638B" w:rsidP="00E4210C">
      <w:pPr>
        <w:contextualSpacing/>
        <w:rPr>
          <w:rFonts w:eastAsia="Calibri"/>
          <w:iCs w:val="0"/>
          <w:sz w:val="22"/>
          <w:szCs w:val="22"/>
        </w:rPr>
      </w:pPr>
    </w:p>
    <w:p w14:paraId="62AD1B08" w14:textId="73B62046" w:rsidR="0042638B" w:rsidRPr="00550BEF" w:rsidRDefault="0042638B" w:rsidP="00E4210C">
      <w:pPr>
        <w:contextualSpacing/>
        <w:rPr>
          <w:rFonts w:eastAsia="Calibri"/>
          <w:iCs w:val="0"/>
          <w:sz w:val="22"/>
          <w:szCs w:val="22"/>
        </w:rPr>
      </w:pPr>
      <w:r w:rsidRPr="00550BEF">
        <w:rPr>
          <w:rFonts w:eastAsia="Calibri"/>
          <w:iCs w:val="0"/>
          <w:sz w:val="22"/>
          <w:szCs w:val="22"/>
        </w:rPr>
        <w:t xml:space="preserve">Predsjednik općinskog vijeća navodi da će se odgovor na prvo </w:t>
      </w:r>
      <w:r w:rsidR="00A54EDE" w:rsidRPr="00550BEF">
        <w:rPr>
          <w:rFonts w:eastAsia="Calibri"/>
          <w:iCs w:val="0"/>
          <w:sz w:val="22"/>
          <w:szCs w:val="22"/>
        </w:rPr>
        <w:t xml:space="preserve">i drugo </w:t>
      </w:r>
      <w:r w:rsidRPr="00550BEF">
        <w:rPr>
          <w:rFonts w:eastAsia="Calibri"/>
          <w:iCs w:val="0"/>
          <w:sz w:val="22"/>
          <w:szCs w:val="22"/>
        </w:rPr>
        <w:t>pitanje dostaviti pismeno ili na sljedećoj sjednici Općinskog vijeća</w:t>
      </w:r>
      <w:r w:rsidR="00A54EDE" w:rsidRPr="00550BEF">
        <w:rPr>
          <w:rFonts w:eastAsia="Calibri"/>
          <w:iCs w:val="0"/>
          <w:sz w:val="22"/>
          <w:szCs w:val="22"/>
        </w:rPr>
        <w:t>.</w:t>
      </w:r>
    </w:p>
    <w:p w14:paraId="570FD5F2" w14:textId="77777777" w:rsidR="00A54EDE" w:rsidRPr="00550BEF" w:rsidRDefault="00A54EDE" w:rsidP="00E4210C">
      <w:pPr>
        <w:contextualSpacing/>
        <w:rPr>
          <w:rFonts w:eastAsia="Calibri"/>
          <w:iCs w:val="0"/>
          <w:sz w:val="22"/>
          <w:szCs w:val="22"/>
        </w:rPr>
      </w:pPr>
    </w:p>
    <w:p w14:paraId="410C3519" w14:textId="1E4943A6" w:rsidR="00A54EDE" w:rsidRPr="00550BEF" w:rsidRDefault="00A54EDE" w:rsidP="00E4210C">
      <w:pPr>
        <w:contextualSpacing/>
        <w:rPr>
          <w:rFonts w:eastAsia="Calibri"/>
          <w:iCs w:val="0"/>
          <w:sz w:val="22"/>
          <w:szCs w:val="22"/>
        </w:rPr>
      </w:pPr>
      <w:r w:rsidRPr="00550BEF">
        <w:rPr>
          <w:rFonts w:eastAsia="Calibri"/>
          <w:iCs w:val="0"/>
          <w:sz w:val="22"/>
          <w:szCs w:val="22"/>
        </w:rPr>
        <w:t xml:space="preserve">Ana Rapo- </w:t>
      </w:r>
      <w:r w:rsidR="0054331B" w:rsidRPr="00550BEF">
        <w:rPr>
          <w:rFonts w:eastAsia="Calibri"/>
          <w:iCs w:val="0"/>
          <w:sz w:val="22"/>
          <w:szCs w:val="22"/>
        </w:rPr>
        <w:t>prije postavljanja pitanja navodi kako je shvatila da je ovo prvi pravilnik koji se donosi</w:t>
      </w:r>
      <w:r w:rsidR="00766870" w:rsidRPr="00550BEF">
        <w:rPr>
          <w:rFonts w:eastAsia="Calibri"/>
          <w:iCs w:val="0"/>
          <w:sz w:val="22"/>
          <w:szCs w:val="22"/>
        </w:rPr>
        <w:t>,</w:t>
      </w:r>
      <w:r w:rsidR="001B6676" w:rsidRPr="00550BEF">
        <w:rPr>
          <w:rFonts w:eastAsia="Calibri"/>
          <w:iCs w:val="0"/>
          <w:sz w:val="22"/>
          <w:szCs w:val="22"/>
        </w:rPr>
        <w:t xml:space="preserve"> da pravilnik</w:t>
      </w:r>
      <w:r w:rsidR="002B2F07" w:rsidRPr="00550BEF">
        <w:rPr>
          <w:rFonts w:eastAsia="Calibri"/>
          <w:iCs w:val="0"/>
          <w:sz w:val="22"/>
          <w:szCs w:val="22"/>
        </w:rPr>
        <w:t xml:space="preserve"> do sada</w:t>
      </w:r>
      <w:r w:rsidR="001B6676" w:rsidRPr="00550BEF">
        <w:rPr>
          <w:rFonts w:eastAsia="Calibri"/>
          <w:iCs w:val="0"/>
          <w:sz w:val="22"/>
          <w:szCs w:val="22"/>
        </w:rPr>
        <w:t xml:space="preserve"> nije ni </w:t>
      </w:r>
      <w:r w:rsidR="002B2F07" w:rsidRPr="00550BEF">
        <w:rPr>
          <w:rFonts w:eastAsia="Calibri"/>
          <w:iCs w:val="0"/>
          <w:sz w:val="22"/>
          <w:szCs w:val="22"/>
        </w:rPr>
        <w:t>postojao</w:t>
      </w:r>
      <w:r w:rsidR="001B6676" w:rsidRPr="00550BEF">
        <w:rPr>
          <w:rFonts w:eastAsia="Calibri"/>
          <w:iCs w:val="0"/>
          <w:sz w:val="22"/>
          <w:szCs w:val="22"/>
        </w:rPr>
        <w:t>,</w:t>
      </w:r>
      <w:r w:rsidR="00766870" w:rsidRPr="00550BEF">
        <w:rPr>
          <w:rFonts w:eastAsia="Calibri"/>
          <w:iCs w:val="0"/>
          <w:sz w:val="22"/>
          <w:szCs w:val="22"/>
        </w:rPr>
        <w:t xml:space="preserve"> a sad vidi da pravilnik postoji i da se kriteriji kod upisa nisu poštivali.</w:t>
      </w:r>
      <w:r w:rsidR="002B77A2" w:rsidRPr="00550BEF">
        <w:rPr>
          <w:rFonts w:eastAsia="Calibri"/>
          <w:iCs w:val="0"/>
          <w:sz w:val="22"/>
          <w:szCs w:val="22"/>
        </w:rPr>
        <w:t xml:space="preserve"> Prvo pitanje je za e-upise, da li su postojali i prije</w:t>
      </w:r>
      <w:r w:rsidR="007230A4" w:rsidRPr="00550BEF">
        <w:rPr>
          <w:rFonts w:eastAsia="Calibri"/>
          <w:iCs w:val="0"/>
          <w:sz w:val="22"/>
          <w:szCs w:val="22"/>
        </w:rPr>
        <w:t xml:space="preserve"> i da li će se nastavljati provoditi i dalje</w:t>
      </w:r>
      <w:r w:rsidR="002B77A2" w:rsidRPr="00550BEF">
        <w:rPr>
          <w:rFonts w:eastAsia="Calibri"/>
          <w:iCs w:val="0"/>
          <w:sz w:val="22"/>
          <w:szCs w:val="22"/>
        </w:rPr>
        <w:t>?</w:t>
      </w:r>
      <w:r w:rsidR="007230A4" w:rsidRPr="00550BEF">
        <w:rPr>
          <w:rFonts w:eastAsia="Calibri"/>
          <w:iCs w:val="0"/>
          <w:sz w:val="22"/>
          <w:szCs w:val="22"/>
        </w:rPr>
        <w:t xml:space="preserve"> Da li postoji mogućnost normalnih upisa?</w:t>
      </w:r>
      <w:r w:rsidR="00297CE8" w:rsidRPr="00550BEF">
        <w:rPr>
          <w:rFonts w:eastAsia="Calibri"/>
          <w:iCs w:val="0"/>
          <w:sz w:val="22"/>
          <w:szCs w:val="22"/>
        </w:rPr>
        <w:t xml:space="preserve"> </w:t>
      </w:r>
      <w:r w:rsidR="002B77A2" w:rsidRPr="00550BEF">
        <w:rPr>
          <w:rFonts w:eastAsia="Calibri"/>
          <w:iCs w:val="0"/>
          <w:sz w:val="22"/>
          <w:szCs w:val="22"/>
        </w:rPr>
        <w:t xml:space="preserve">Drugo je komentar na nezdravu prehranu punu šećera, </w:t>
      </w:r>
      <w:r w:rsidR="005F3F8A" w:rsidRPr="00550BEF">
        <w:rPr>
          <w:rFonts w:eastAsia="Calibri"/>
          <w:iCs w:val="0"/>
          <w:sz w:val="22"/>
          <w:szCs w:val="22"/>
        </w:rPr>
        <w:t xml:space="preserve">negativni komentari na higijenu, </w:t>
      </w:r>
      <w:r w:rsidR="00330C2F" w:rsidRPr="00550BEF">
        <w:rPr>
          <w:rFonts w:eastAsia="Calibri"/>
          <w:iCs w:val="0"/>
          <w:sz w:val="22"/>
          <w:szCs w:val="22"/>
        </w:rPr>
        <w:t>boravak na otvorenom, neka djeca po godinu dana ne idu van</w:t>
      </w:r>
      <w:r w:rsidR="005F3F8A" w:rsidRPr="00550BEF">
        <w:rPr>
          <w:rFonts w:eastAsia="Calibri"/>
          <w:iCs w:val="0"/>
          <w:sz w:val="22"/>
          <w:szCs w:val="22"/>
        </w:rPr>
        <w:t xml:space="preserve"> pa moli da se prenese ravnateljici.</w:t>
      </w:r>
    </w:p>
    <w:p w14:paraId="5BCEA7E9" w14:textId="77777777" w:rsidR="00297CE8" w:rsidRPr="00550BEF" w:rsidRDefault="00297CE8" w:rsidP="00E4210C">
      <w:pPr>
        <w:contextualSpacing/>
        <w:rPr>
          <w:rFonts w:eastAsia="Calibri"/>
          <w:iCs w:val="0"/>
          <w:sz w:val="22"/>
          <w:szCs w:val="22"/>
        </w:rPr>
      </w:pPr>
    </w:p>
    <w:p w14:paraId="56340AA5" w14:textId="4B00B0B7" w:rsidR="00297CE8" w:rsidRPr="00550BEF" w:rsidRDefault="00297CE8" w:rsidP="00E4210C">
      <w:pPr>
        <w:contextualSpacing/>
        <w:rPr>
          <w:rFonts w:eastAsia="Calibri"/>
          <w:iCs w:val="0"/>
          <w:sz w:val="22"/>
          <w:szCs w:val="22"/>
        </w:rPr>
      </w:pPr>
      <w:r w:rsidRPr="00550BEF">
        <w:rPr>
          <w:rFonts w:eastAsia="Calibri"/>
          <w:iCs w:val="0"/>
          <w:sz w:val="22"/>
          <w:szCs w:val="22"/>
        </w:rPr>
        <w:t>Pročelnica Klara Orlić odgovara da su isključivo e-upisi, provode se već 2 godine.</w:t>
      </w:r>
    </w:p>
    <w:p w14:paraId="76CBD2CD" w14:textId="77777777" w:rsidR="00BC1B90" w:rsidRPr="00550BEF" w:rsidRDefault="00BC1B90" w:rsidP="00E4210C">
      <w:pPr>
        <w:contextualSpacing/>
        <w:rPr>
          <w:rFonts w:eastAsia="Calibri"/>
          <w:iCs w:val="0"/>
          <w:sz w:val="22"/>
          <w:szCs w:val="22"/>
        </w:rPr>
      </w:pPr>
    </w:p>
    <w:p w14:paraId="66DA680A" w14:textId="61AB3430" w:rsidR="00BC1B90" w:rsidRPr="00550BEF" w:rsidRDefault="00BC1B90" w:rsidP="00E4210C">
      <w:pPr>
        <w:contextualSpacing/>
        <w:rPr>
          <w:rFonts w:eastAsia="Calibri"/>
          <w:iCs w:val="0"/>
          <w:sz w:val="22"/>
          <w:szCs w:val="22"/>
        </w:rPr>
      </w:pPr>
      <w:r w:rsidRPr="00550BEF">
        <w:rPr>
          <w:rFonts w:eastAsia="Calibri"/>
          <w:iCs w:val="0"/>
          <w:sz w:val="22"/>
          <w:szCs w:val="22"/>
        </w:rPr>
        <w:t xml:space="preserve">Općinski načelnik Hrvoje Matejčić odgovara na komentar </w:t>
      </w:r>
      <w:r w:rsidR="00EE75C3" w:rsidRPr="00550BEF">
        <w:rPr>
          <w:rFonts w:eastAsia="Calibri"/>
          <w:iCs w:val="0"/>
          <w:sz w:val="22"/>
          <w:szCs w:val="22"/>
        </w:rPr>
        <w:t>o nezdravoj prehrani, boravku djece na otvorenom te smatra da su takvi komentari neprimjereni</w:t>
      </w:r>
      <w:r w:rsidR="00E017D2" w:rsidRPr="00550BEF">
        <w:rPr>
          <w:rFonts w:eastAsia="Calibri"/>
          <w:iCs w:val="0"/>
          <w:sz w:val="22"/>
          <w:szCs w:val="22"/>
        </w:rPr>
        <w:t>, moli da si budu konkretni.</w:t>
      </w:r>
    </w:p>
    <w:p w14:paraId="4DD6B130" w14:textId="77777777" w:rsidR="00E017D2" w:rsidRPr="00550BEF" w:rsidRDefault="00E017D2" w:rsidP="00E4210C">
      <w:pPr>
        <w:contextualSpacing/>
        <w:rPr>
          <w:rFonts w:eastAsia="Calibri"/>
          <w:iCs w:val="0"/>
          <w:sz w:val="22"/>
          <w:szCs w:val="22"/>
        </w:rPr>
      </w:pPr>
    </w:p>
    <w:p w14:paraId="1645843B" w14:textId="0A864B42" w:rsidR="00E017D2" w:rsidRPr="00550BEF" w:rsidRDefault="00E017D2" w:rsidP="00E4210C">
      <w:pPr>
        <w:contextualSpacing/>
        <w:rPr>
          <w:rFonts w:eastAsia="Calibri"/>
          <w:iCs w:val="0"/>
          <w:sz w:val="22"/>
          <w:szCs w:val="22"/>
        </w:rPr>
      </w:pPr>
      <w:r w:rsidRPr="00550BEF">
        <w:rPr>
          <w:rFonts w:eastAsia="Calibri"/>
          <w:iCs w:val="0"/>
          <w:sz w:val="22"/>
          <w:szCs w:val="22"/>
        </w:rPr>
        <w:t>Ana Rapo-replika-</w:t>
      </w:r>
      <w:r w:rsidR="00CA5A2B" w:rsidRPr="00550BEF">
        <w:rPr>
          <w:rFonts w:eastAsia="Calibri"/>
          <w:iCs w:val="0"/>
          <w:sz w:val="22"/>
          <w:szCs w:val="22"/>
        </w:rPr>
        <w:t xml:space="preserve">smatra da svako ima pravo na kritike za svoj rad. </w:t>
      </w:r>
      <w:r w:rsidR="00745A76" w:rsidRPr="00550BEF">
        <w:rPr>
          <w:rFonts w:eastAsia="Calibri"/>
          <w:iCs w:val="0"/>
          <w:sz w:val="22"/>
          <w:szCs w:val="22"/>
        </w:rPr>
        <w:t>U Statutu je navedeno da vijećnik ne smije biti omalovažavan</w:t>
      </w:r>
      <w:r w:rsidR="004E2E47" w:rsidRPr="00550BEF">
        <w:rPr>
          <w:rFonts w:eastAsia="Calibri"/>
          <w:iCs w:val="0"/>
          <w:sz w:val="22"/>
          <w:szCs w:val="22"/>
        </w:rPr>
        <w:t xml:space="preserve"> jer prenosi pitanje od drugih. Navodi kako joj je drago da joj se ljudi obraćaju o svojim problemima</w:t>
      </w:r>
      <w:r w:rsidR="000474BD" w:rsidRPr="00550BEF">
        <w:rPr>
          <w:rFonts w:eastAsia="Calibri"/>
          <w:iCs w:val="0"/>
          <w:sz w:val="22"/>
          <w:szCs w:val="22"/>
        </w:rPr>
        <w:t xml:space="preserve"> i kako ona samo prenosi pitanja od drugih.</w:t>
      </w:r>
      <w:r w:rsidR="00000750" w:rsidRPr="00550BEF">
        <w:rPr>
          <w:rFonts w:eastAsia="Calibri"/>
          <w:iCs w:val="0"/>
          <w:sz w:val="22"/>
          <w:szCs w:val="22"/>
        </w:rPr>
        <w:t xml:space="preserve"> Dobila je komentar kako neke skupine ne idu van po godinu dana, možda netko ne obavlja svoj posao stručno.</w:t>
      </w:r>
    </w:p>
    <w:p w14:paraId="16037B32" w14:textId="77777777" w:rsidR="00400FEF" w:rsidRPr="00550BEF" w:rsidRDefault="00400FEF" w:rsidP="00E4210C">
      <w:pPr>
        <w:contextualSpacing/>
        <w:rPr>
          <w:rFonts w:eastAsia="Calibri"/>
          <w:iCs w:val="0"/>
          <w:sz w:val="22"/>
          <w:szCs w:val="22"/>
        </w:rPr>
      </w:pPr>
    </w:p>
    <w:p w14:paraId="10F27DC1" w14:textId="6F23607F" w:rsidR="00400FEF" w:rsidRPr="00550BEF" w:rsidRDefault="00400FEF" w:rsidP="00E4210C">
      <w:pPr>
        <w:contextualSpacing/>
        <w:rPr>
          <w:rFonts w:eastAsia="Calibri"/>
          <w:iCs w:val="0"/>
          <w:sz w:val="22"/>
          <w:szCs w:val="22"/>
        </w:rPr>
      </w:pPr>
      <w:r w:rsidRPr="00550BEF">
        <w:rPr>
          <w:rFonts w:eastAsia="Calibri"/>
          <w:iCs w:val="0"/>
          <w:sz w:val="22"/>
          <w:szCs w:val="22"/>
        </w:rPr>
        <w:t xml:space="preserve">Predsjednik vijeća odgovara kako se pitanja mogu </w:t>
      </w:r>
      <w:r w:rsidR="00A47AD3" w:rsidRPr="00550BEF">
        <w:rPr>
          <w:rFonts w:eastAsia="Calibri"/>
          <w:iCs w:val="0"/>
          <w:sz w:val="22"/>
          <w:szCs w:val="22"/>
        </w:rPr>
        <w:t>postavljati i pismeno</w:t>
      </w:r>
      <w:r w:rsidR="004D05C5" w:rsidRPr="00550BEF">
        <w:rPr>
          <w:rFonts w:eastAsia="Calibri"/>
          <w:iCs w:val="0"/>
          <w:sz w:val="22"/>
          <w:szCs w:val="22"/>
        </w:rPr>
        <w:t>, ne moraju se pitanja postavljati samo na sjednici vijeća.</w:t>
      </w:r>
    </w:p>
    <w:p w14:paraId="33DBAE16" w14:textId="77777777" w:rsidR="004D05C5" w:rsidRPr="00550BEF" w:rsidRDefault="004D05C5" w:rsidP="00E4210C">
      <w:pPr>
        <w:contextualSpacing/>
        <w:rPr>
          <w:rFonts w:eastAsia="Calibri"/>
          <w:iCs w:val="0"/>
          <w:sz w:val="22"/>
          <w:szCs w:val="22"/>
        </w:rPr>
      </w:pPr>
    </w:p>
    <w:p w14:paraId="0BDC0A30" w14:textId="1F73CF3B" w:rsidR="004D05C5" w:rsidRPr="00550BEF" w:rsidRDefault="004D05C5" w:rsidP="00E4210C">
      <w:pPr>
        <w:contextualSpacing/>
        <w:rPr>
          <w:rFonts w:eastAsia="Calibri"/>
          <w:iCs w:val="0"/>
          <w:sz w:val="22"/>
          <w:szCs w:val="22"/>
        </w:rPr>
      </w:pPr>
      <w:r w:rsidRPr="00550BEF">
        <w:rPr>
          <w:rFonts w:eastAsia="Calibri"/>
          <w:iCs w:val="0"/>
          <w:sz w:val="22"/>
          <w:szCs w:val="22"/>
        </w:rPr>
        <w:t>Ante Kovač</w:t>
      </w:r>
      <w:r w:rsidR="00833D9A" w:rsidRPr="00550BEF">
        <w:rPr>
          <w:rFonts w:eastAsia="Calibri"/>
          <w:iCs w:val="0"/>
          <w:sz w:val="22"/>
          <w:szCs w:val="22"/>
        </w:rPr>
        <w:t>-pitanje za načelnika. Zašto djeca u ovo doba</w:t>
      </w:r>
      <w:r w:rsidR="00003230" w:rsidRPr="00550BEF">
        <w:rPr>
          <w:rFonts w:eastAsia="Calibri"/>
          <w:iCs w:val="0"/>
          <w:sz w:val="22"/>
          <w:szCs w:val="22"/>
        </w:rPr>
        <w:t xml:space="preserve"> godine</w:t>
      </w:r>
      <w:r w:rsidR="00833D9A" w:rsidRPr="00550BEF">
        <w:rPr>
          <w:rFonts w:eastAsia="Calibri"/>
          <w:iCs w:val="0"/>
          <w:sz w:val="22"/>
          <w:szCs w:val="22"/>
        </w:rPr>
        <w:t xml:space="preserve"> idu van, budu i na školskom dvorištu</w:t>
      </w:r>
      <w:r w:rsidR="00EC6DBC" w:rsidRPr="00550BEF">
        <w:rPr>
          <w:rFonts w:eastAsia="Calibri"/>
          <w:iCs w:val="0"/>
          <w:sz w:val="22"/>
          <w:szCs w:val="22"/>
        </w:rPr>
        <w:t>, smatra da nema smisla da idu po ovom vremenu van.</w:t>
      </w:r>
    </w:p>
    <w:p w14:paraId="5D66E067" w14:textId="77777777" w:rsidR="0020092F" w:rsidRPr="00550BEF" w:rsidRDefault="0020092F" w:rsidP="0020092F">
      <w:pPr>
        <w:contextualSpacing/>
        <w:rPr>
          <w:rFonts w:eastAsia="Calibri"/>
          <w:iCs w:val="0"/>
          <w:sz w:val="22"/>
          <w:szCs w:val="22"/>
        </w:rPr>
      </w:pPr>
    </w:p>
    <w:bookmarkEnd w:id="1"/>
    <w:p w14:paraId="4EBBB312" w14:textId="4CAD3AA3" w:rsidR="0020092F" w:rsidRPr="00550BEF" w:rsidRDefault="0020092F" w:rsidP="0020092F">
      <w:pPr>
        <w:jc w:val="left"/>
        <w:rPr>
          <w:sz w:val="22"/>
          <w:szCs w:val="22"/>
        </w:rPr>
      </w:pPr>
      <w:r w:rsidRPr="00550BEF">
        <w:rPr>
          <w:rFonts w:eastAsia="Calibri"/>
          <w:iCs w:val="0"/>
          <w:sz w:val="22"/>
          <w:szCs w:val="22"/>
        </w:rPr>
        <w:t xml:space="preserve">Obzirom da se više nitko nije javio za riječ, predsjednik Općinskog vijeća Marko Maračić je zaključio raspravu te dao na usvajanje točku </w:t>
      </w:r>
      <w:r w:rsidR="00386FD8" w:rsidRPr="00550BEF">
        <w:rPr>
          <w:rFonts w:eastAsia="Calibri"/>
          <w:iCs w:val="0"/>
          <w:sz w:val="22"/>
          <w:szCs w:val="22"/>
        </w:rPr>
        <w:t>3</w:t>
      </w:r>
      <w:r w:rsidRPr="00550BEF">
        <w:rPr>
          <w:rFonts w:eastAsia="Calibri"/>
          <w:iCs w:val="0"/>
          <w:sz w:val="22"/>
          <w:szCs w:val="22"/>
        </w:rPr>
        <w:t xml:space="preserve">. </w:t>
      </w:r>
      <w:r w:rsidRPr="00550BEF">
        <w:rPr>
          <w:sz w:val="22"/>
          <w:szCs w:val="22"/>
        </w:rPr>
        <w:t xml:space="preserve">donošenje Odluke o </w:t>
      </w:r>
      <w:r w:rsidR="00385144" w:rsidRPr="00550BEF">
        <w:rPr>
          <w:rFonts w:eastAsia="Calibri"/>
          <w:iCs w:val="0"/>
          <w:sz w:val="22"/>
          <w:szCs w:val="22"/>
        </w:rPr>
        <w:t>davanju suglasnosti na Pravilnik o upisima i mjerilima za upis djece i ostvarivanja prava i obveza korisnika usluge u dječjem vrtiću Slapić.</w:t>
      </w:r>
    </w:p>
    <w:p w14:paraId="11D1A9B6" w14:textId="77777777" w:rsidR="0020092F" w:rsidRPr="00550BEF" w:rsidRDefault="0020092F" w:rsidP="0020092F">
      <w:pPr>
        <w:jc w:val="left"/>
        <w:rPr>
          <w:sz w:val="22"/>
          <w:szCs w:val="22"/>
        </w:rPr>
      </w:pPr>
    </w:p>
    <w:p w14:paraId="33685B5F" w14:textId="7D576552" w:rsidR="0020092F" w:rsidRPr="00550BEF" w:rsidRDefault="0020092F" w:rsidP="0020092F">
      <w:pPr>
        <w:spacing w:after="160" w:line="259" w:lineRule="auto"/>
        <w:rPr>
          <w:rFonts w:eastAsia="Calibri"/>
          <w:iCs w:val="0"/>
          <w:sz w:val="22"/>
          <w:szCs w:val="22"/>
        </w:rPr>
      </w:pPr>
      <w:r w:rsidRPr="00550BEF">
        <w:rPr>
          <w:rFonts w:eastAsia="Calibri"/>
          <w:iCs w:val="0"/>
          <w:sz w:val="22"/>
          <w:szCs w:val="22"/>
        </w:rPr>
        <w:t xml:space="preserve">Općinsko vijeće Općine Plitvička Jezera je sa </w:t>
      </w:r>
      <w:r w:rsidR="00DD53B9" w:rsidRPr="00550BEF">
        <w:rPr>
          <w:rFonts w:eastAsia="Calibri"/>
          <w:iCs w:val="0"/>
          <w:sz w:val="22"/>
          <w:szCs w:val="22"/>
        </w:rPr>
        <w:t>10</w:t>
      </w:r>
      <w:r w:rsidRPr="00550BEF">
        <w:rPr>
          <w:rFonts w:eastAsia="Calibri"/>
          <w:iCs w:val="0"/>
          <w:sz w:val="22"/>
          <w:szCs w:val="22"/>
        </w:rPr>
        <w:t xml:space="preserve"> glasova „ZA“ i </w:t>
      </w:r>
      <w:r w:rsidR="00DD53B9" w:rsidRPr="00550BEF">
        <w:rPr>
          <w:rFonts w:eastAsia="Calibri"/>
          <w:iCs w:val="0"/>
          <w:sz w:val="22"/>
          <w:szCs w:val="22"/>
        </w:rPr>
        <w:t>3</w:t>
      </w:r>
      <w:r w:rsidRPr="00550BEF">
        <w:rPr>
          <w:rFonts w:eastAsia="Calibri"/>
          <w:iCs w:val="0"/>
          <w:sz w:val="22"/>
          <w:szCs w:val="22"/>
        </w:rPr>
        <w:t xml:space="preserve"> „SUZDRŽANA“ i </w:t>
      </w:r>
      <w:r w:rsidR="00DD53B9" w:rsidRPr="00550BEF">
        <w:rPr>
          <w:rFonts w:eastAsia="Calibri"/>
          <w:iCs w:val="0"/>
          <w:sz w:val="22"/>
          <w:szCs w:val="22"/>
        </w:rPr>
        <w:t xml:space="preserve">0 </w:t>
      </w:r>
      <w:r w:rsidRPr="00550BEF">
        <w:rPr>
          <w:rFonts w:eastAsia="Calibri"/>
          <w:iCs w:val="0"/>
          <w:sz w:val="22"/>
          <w:szCs w:val="22"/>
        </w:rPr>
        <w:t xml:space="preserve">„PROTIV“ usvojilo </w:t>
      </w:r>
      <w:r w:rsidRPr="00550BEF">
        <w:rPr>
          <w:sz w:val="22"/>
          <w:szCs w:val="22"/>
        </w:rPr>
        <w:t xml:space="preserve">Odluku o </w:t>
      </w:r>
      <w:r w:rsidR="00DD53B9" w:rsidRPr="00550BEF">
        <w:rPr>
          <w:rFonts w:eastAsia="Calibri"/>
          <w:iCs w:val="0"/>
          <w:sz w:val="22"/>
          <w:szCs w:val="22"/>
        </w:rPr>
        <w:t>davanju suglasnosti na Pravilnik o upisima i mjerilima za upis djece i ostvarivanja prava i obveza korisnika usluge u dječjem vrtiću Slapić</w:t>
      </w:r>
      <w:r w:rsidR="00E4210C" w:rsidRPr="00550BEF">
        <w:rPr>
          <w:rFonts w:eastAsia="Calibri"/>
          <w:iCs w:val="0"/>
          <w:sz w:val="22"/>
          <w:szCs w:val="22"/>
        </w:rPr>
        <w:t>.</w:t>
      </w:r>
    </w:p>
    <w:p w14:paraId="45862474" w14:textId="428A1489" w:rsidR="0020092F" w:rsidRPr="00550BEF" w:rsidRDefault="0020092F" w:rsidP="0020092F">
      <w:pPr>
        <w:spacing w:after="160" w:line="259" w:lineRule="auto"/>
        <w:rPr>
          <w:rFonts w:eastAsia="Calibri"/>
          <w:iCs w:val="0"/>
          <w:sz w:val="22"/>
          <w:szCs w:val="22"/>
        </w:rPr>
      </w:pPr>
      <w:r w:rsidRPr="00550BEF">
        <w:rPr>
          <w:rFonts w:eastAsia="Calibri"/>
          <w:iCs w:val="0"/>
          <w:sz w:val="22"/>
          <w:szCs w:val="22"/>
        </w:rPr>
        <w:t xml:space="preserve">Odluka </w:t>
      </w:r>
      <w:r w:rsidR="00EB579B" w:rsidRPr="00550BEF">
        <w:rPr>
          <w:sz w:val="22"/>
          <w:szCs w:val="22"/>
        </w:rPr>
        <w:t xml:space="preserve">o </w:t>
      </w:r>
      <w:r w:rsidR="00EB579B" w:rsidRPr="00550BEF">
        <w:rPr>
          <w:rFonts w:eastAsia="Calibri"/>
          <w:iCs w:val="0"/>
          <w:sz w:val="22"/>
          <w:szCs w:val="22"/>
        </w:rPr>
        <w:t xml:space="preserve">davanju suglasnosti na Pravilnik o upisima i mjerilima za upis djece i ostvarivanja prava i obveza korisnika usluge u dječjem vrtiću Slapić </w:t>
      </w:r>
      <w:r w:rsidRPr="00550BEF">
        <w:rPr>
          <w:rFonts w:eastAsia="Calibri"/>
          <w:iCs w:val="0"/>
          <w:sz w:val="22"/>
          <w:szCs w:val="22"/>
        </w:rPr>
        <w:t xml:space="preserve">prilaže </w:t>
      </w:r>
      <w:r w:rsidR="00EB579B" w:rsidRPr="00550BEF">
        <w:rPr>
          <w:rFonts w:eastAsia="Calibri"/>
          <w:iCs w:val="0"/>
          <w:sz w:val="22"/>
          <w:szCs w:val="22"/>
        </w:rPr>
        <w:t xml:space="preserve">se </w:t>
      </w:r>
      <w:r w:rsidRPr="00550BEF">
        <w:rPr>
          <w:rFonts w:eastAsia="Calibri"/>
          <w:iCs w:val="0"/>
          <w:sz w:val="22"/>
          <w:szCs w:val="22"/>
        </w:rPr>
        <w:t>uz zapisnik i čini njegov sastavi dio.</w:t>
      </w:r>
    </w:p>
    <w:p w14:paraId="463140EB" w14:textId="4157B0F8" w:rsidR="0020092F" w:rsidRPr="00550BEF" w:rsidRDefault="00DB4BAF" w:rsidP="0020092F">
      <w:pPr>
        <w:suppressAutoHyphens/>
        <w:autoSpaceDN w:val="0"/>
        <w:jc w:val="center"/>
        <w:textAlignment w:val="baseline"/>
        <w:rPr>
          <w:rFonts w:eastAsia="Calibri"/>
          <w:iCs w:val="0"/>
          <w:sz w:val="22"/>
          <w:szCs w:val="22"/>
        </w:rPr>
      </w:pPr>
      <w:r w:rsidRPr="00550BEF">
        <w:rPr>
          <w:rFonts w:eastAsia="Calibri"/>
          <w:iCs w:val="0"/>
          <w:sz w:val="22"/>
          <w:szCs w:val="22"/>
        </w:rPr>
        <w:t>I</w:t>
      </w:r>
      <w:r w:rsidR="0020092F" w:rsidRPr="00550BEF">
        <w:rPr>
          <w:rFonts w:eastAsia="Calibri"/>
          <w:iCs w:val="0"/>
          <w:sz w:val="22"/>
          <w:szCs w:val="22"/>
        </w:rPr>
        <w:t>V.</w:t>
      </w:r>
    </w:p>
    <w:p w14:paraId="6A945BD9" w14:textId="4CA26A09" w:rsidR="0020092F" w:rsidRPr="00550BEF" w:rsidRDefault="0020092F" w:rsidP="0020092F">
      <w:pPr>
        <w:spacing w:after="160" w:line="256" w:lineRule="auto"/>
        <w:jc w:val="center"/>
        <w:rPr>
          <w:sz w:val="22"/>
          <w:szCs w:val="22"/>
        </w:rPr>
      </w:pPr>
      <w:r w:rsidRPr="00550BEF">
        <w:rPr>
          <w:sz w:val="22"/>
          <w:szCs w:val="22"/>
        </w:rPr>
        <w:t xml:space="preserve">DONOŠENJE </w:t>
      </w:r>
      <w:r w:rsidR="00F85F9E" w:rsidRPr="00550BEF">
        <w:rPr>
          <w:sz w:val="22"/>
          <w:szCs w:val="22"/>
        </w:rPr>
        <w:t>ODLUKE O USVAJANJU PLANA UPRAVLJANJA DESTINACIJOM TURISITČKE ZAJEDNICE OPĆINE PLITVIČKA JEZERA 2025.-2029.G.</w:t>
      </w:r>
    </w:p>
    <w:p w14:paraId="29594AE9" w14:textId="071AA5BC" w:rsidR="004A4D67" w:rsidRPr="00550BEF" w:rsidRDefault="00733E2F" w:rsidP="004A4D67">
      <w:pPr>
        <w:contextualSpacing/>
        <w:rPr>
          <w:rFonts w:eastAsia="Calibri"/>
          <w:iCs w:val="0"/>
          <w:sz w:val="22"/>
          <w:szCs w:val="22"/>
        </w:rPr>
      </w:pPr>
      <w:r w:rsidRPr="00550BEF">
        <w:rPr>
          <w:rFonts w:eastAsia="Calibri"/>
          <w:iCs w:val="0"/>
          <w:sz w:val="22"/>
          <w:szCs w:val="22"/>
        </w:rPr>
        <w:t>Direktorica Turističke zajednice općine Plitvička Jezera</w:t>
      </w:r>
      <w:r w:rsidR="00E35D92" w:rsidRPr="00550BEF">
        <w:rPr>
          <w:rFonts w:eastAsia="Calibri"/>
          <w:iCs w:val="0"/>
          <w:sz w:val="22"/>
          <w:szCs w:val="22"/>
        </w:rPr>
        <w:t xml:space="preserve"> Josipa Kukuruzović</w:t>
      </w:r>
      <w:r w:rsidRPr="00550BEF">
        <w:rPr>
          <w:rFonts w:eastAsia="Calibri"/>
          <w:iCs w:val="0"/>
          <w:sz w:val="22"/>
          <w:szCs w:val="22"/>
        </w:rPr>
        <w:t xml:space="preserve"> i izrađivač Plana upravljanja destinacijom Turističke zajednice Općine Plitvička Jezera 2025.-2029.</w:t>
      </w:r>
      <w:r w:rsidR="00EE5B37" w:rsidRPr="00550BEF">
        <w:rPr>
          <w:rFonts w:eastAsia="Calibri"/>
          <w:iCs w:val="0"/>
          <w:sz w:val="22"/>
          <w:szCs w:val="22"/>
        </w:rPr>
        <w:t xml:space="preserve">g. </w:t>
      </w:r>
      <w:r w:rsidR="00E35D92" w:rsidRPr="00550BEF">
        <w:rPr>
          <w:rFonts w:eastAsia="Calibri"/>
          <w:iCs w:val="0"/>
          <w:sz w:val="22"/>
          <w:szCs w:val="22"/>
        </w:rPr>
        <w:t xml:space="preserve"> Ivan Lončar </w:t>
      </w:r>
      <w:r w:rsidR="00EE5B37" w:rsidRPr="00550BEF">
        <w:rPr>
          <w:rFonts w:eastAsia="Calibri"/>
          <w:iCs w:val="0"/>
          <w:sz w:val="22"/>
          <w:szCs w:val="22"/>
        </w:rPr>
        <w:t>detaljno obrazlažu Plan upravljanja destinacijom Turističke zajednice Općine Plitvička Jezera 2025.-2029.g.</w:t>
      </w:r>
      <w:r w:rsidR="00965627" w:rsidRPr="00550BEF">
        <w:rPr>
          <w:rFonts w:eastAsia="Calibri"/>
          <w:iCs w:val="0"/>
          <w:sz w:val="22"/>
          <w:szCs w:val="22"/>
        </w:rPr>
        <w:t xml:space="preserve"> </w:t>
      </w:r>
      <w:r w:rsidR="004A4D67" w:rsidRPr="00550BEF">
        <w:rPr>
          <w:rFonts w:eastAsia="Calibri"/>
          <w:iCs w:val="0"/>
          <w:sz w:val="22"/>
          <w:szCs w:val="22"/>
        </w:rPr>
        <w:t>I. Pravna osnova  za donošenje je članak 25., stavak 8. Zakona o turizmu („Narodne novine“ br. 156/23), članak 5. Pravilnika o metodologiji izrade plana upravljanja destinacijom („Narodne novine“ br. 112/24), članka 20. Statuta Općine Plitvička Jezera („Službeni glasnik Općine Plitvička Jezera“ br. 2/21 i 9/22)</w:t>
      </w:r>
      <w:r w:rsidR="00151300" w:rsidRPr="00550BEF">
        <w:rPr>
          <w:rFonts w:eastAsia="Calibri"/>
          <w:iCs w:val="0"/>
          <w:sz w:val="22"/>
          <w:szCs w:val="22"/>
        </w:rPr>
        <w:t xml:space="preserve">, </w:t>
      </w:r>
      <w:r w:rsidR="004A4D67" w:rsidRPr="00550BEF">
        <w:rPr>
          <w:rFonts w:eastAsia="Calibri"/>
          <w:iCs w:val="0"/>
          <w:sz w:val="22"/>
          <w:szCs w:val="22"/>
        </w:rPr>
        <w:t>Odluka Turističke zajednice Općine Plitvička Jezera o upućivanju Prijedloga plana upravljanja destinacijom Općine Plitvička Jezera za razdoblje od 2025. do 2029. godine na Općinsko vijeće Općine Plitvička Jezera</w:t>
      </w:r>
      <w:r w:rsidR="00151300" w:rsidRPr="00550BEF">
        <w:rPr>
          <w:rFonts w:eastAsia="Calibri"/>
          <w:iCs w:val="0"/>
          <w:sz w:val="22"/>
          <w:szCs w:val="22"/>
        </w:rPr>
        <w:t xml:space="preserve"> </w:t>
      </w:r>
      <w:r w:rsidR="004A4D67" w:rsidRPr="00550BEF">
        <w:rPr>
          <w:rFonts w:eastAsia="Calibri"/>
          <w:iCs w:val="0"/>
          <w:sz w:val="22"/>
          <w:szCs w:val="22"/>
        </w:rPr>
        <w:t xml:space="preserve">Razlozi za donošenje akta: Plan upravljanja destinacijom je planski </w:t>
      </w:r>
      <w:r w:rsidR="004A4D67" w:rsidRPr="00550BEF">
        <w:rPr>
          <w:rFonts w:eastAsia="Calibri"/>
          <w:iCs w:val="0"/>
          <w:sz w:val="22"/>
          <w:szCs w:val="22"/>
        </w:rPr>
        <w:lastRenderedPageBreak/>
        <w:t xml:space="preserve">dokument za razvoj održive destinacije. Primarna mu je svrha osigurati razvoj destinacije u smjeru održivosti u skladu s aktima strateškog planiranja, prostornim planovima, planom upravljanja kulturnim dobrima i drugim važećim planovima i propisima. Sukladno Zakonu o turizmu (“NN” br. 156/23). </w:t>
      </w:r>
    </w:p>
    <w:p w14:paraId="73FC7456" w14:textId="74DE63C8" w:rsidR="004A4D67" w:rsidRPr="00550BEF" w:rsidRDefault="004A4D67" w:rsidP="004A4D67">
      <w:pPr>
        <w:contextualSpacing/>
        <w:rPr>
          <w:rFonts w:eastAsia="Calibri"/>
          <w:iCs w:val="0"/>
          <w:sz w:val="22"/>
          <w:szCs w:val="22"/>
        </w:rPr>
      </w:pPr>
      <w:r w:rsidRPr="00550BEF">
        <w:rPr>
          <w:rFonts w:eastAsia="Calibri"/>
          <w:iCs w:val="0"/>
          <w:sz w:val="22"/>
          <w:szCs w:val="22"/>
        </w:rPr>
        <w:t>Plan izrađuje turistička zajednica (lokalna i regionalna) za područje jedne ili više lokalnih ili regionalnih turističkih zajednica te Turistička zajednica Grada Zagreba. Planom se određuje smjer razvoja destinacije s ciljem poboljšanja iskustva posjetitelja, zaštite prirodnih i kulturnih dobara i dobrobiti lokalne zajednice. Postupak izrade i usvajanja plana upravljanja destinacijom obuhvaća više koraka: 1</w:t>
      </w:r>
    </w:p>
    <w:p w14:paraId="317B4EBE" w14:textId="168ABCF5" w:rsidR="004A4D67" w:rsidRPr="00550BEF" w:rsidRDefault="004A4D67" w:rsidP="004A4D67">
      <w:pPr>
        <w:contextualSpacing/>
        <w:rPr>
          <w:rFonts w:eastAsia="Calibri"/>
          <w:iCs w:val="0"/>
          <w:sz w:val="22"/>
          <w:szCs w:val="22"/>
        </w:rPr>
      </w:pPr>
      <w:r w:rsidRPr="00550BEF">
        <w:rPr>
          <w:rFonts w:eastAsia="Calibri"/>
          <w:iCs w:val="0"/>
          <w:sz w:val="22"/>
          <w:szCs w:val="22"/>
        </w:rPr>
        <w:t>Pokretanje izrade plana upravljanja destinacijom</w:t>
      </w:r>
      <w:r w:rsidR="00E430FE" w:rsidRPr="00550BEF">
        <w:rPr>
          <w:rFonts w:eastAsia="Calibri"/>
          <w:iCs w:val="0"/>
          <w:sz w:val="22"/>
          <w:szCs w:val="22"/>
        </w:rPr>
        <w:t>, 2.</w:t>
      </w:r>
      <w:r w:rsidRPr="00550BEF">
        <w:rPr>
          <w:rFonts w:eastAsia="Calibri"/>
          <w:iCs w:val="0"/>
          <w:sz w:val="22"/>
          <w:szCs w:val="22"/>
        </w:rPr>
        <w:t>Izrada prijedloga plana upravljanja destinacijom sukladno propisanoj metodologiji</w:t>
      </w:r>
      <w:r w:rsidR="00E430FE" w:rsidRPr="00550BEF">
        <w:rPr>
          <w:rFonts w:eastAsia="Calibri"/>
          <w:iCs w:val="0"/>
          <w:sz w:val="22"/>
          <w:szCs w:val="22"/>
        </w:rPr>
        <w:t xml:space="preserve">, 3. </w:t>
      </w:r>
      <w:r w:rsidRPr="00550BEF">
        <w:rPr>
          <w:rFonts w:eastAsia="Calibri"/>
          <w:iCs w:val="0"/>
          <w:sz w:val="22"/>
          <w:szCs w:val="22"/>
        </w:rPr>
        <w:t xml:space="preserve">Javno savjetovanje o prijedlogu plana upravljanja destinacijom </w:t>
      </w:r>
    </w:p>
    <w:p w14:paraId="178ECA45" w14:textId="28BA2EE9" w:rsidR="004A4D67" w:rsidRPr="00550BEF" w:rsidRDefault="00E430FE" w:rsidP="004A4D67">
      <w:pPr>
        <w:contextualSpacing/>
        <w:rPr>
          <w:rFonts w:eastAsia="Calibri"/>
          <w:iCs w:val="0"/>
          <w:sz w:val="22"/>
          <w:szCs w:val="22"/>
        </w:rPr>
      </w:pPr>
      <w:r w:rsidRPr="00550BEF">
        <w:rPr>
          <w:rFonts w:eastAsia="Calibri"/>
          <w:iCs w:val="0"/>
          <w:sz w:val="22"/>
          <w:szCs w:val="22"/>
        </w:rPr>
        <w:t xml:space="preserve">4. </w:t>
      </w:r>
      <w:r w:rsidR="004A4D67" w:rsidRPr="00550BEF">
        <w:rPr>
          <w:rFonts w:eastAsia="Calibri"/>
          <w:iCs w:val="0"/>
          <w:sz w:val="22"/>
          <w:szCs w:val="22"/>
        </w:rPr>
        <w:t xml:space="preserve">Donošenje odluke turističke zajednice o upućivanju prijedloga plana upravljanja destinacijom na usvajanje predstavničkom tijelu </w:t>
      </w:r>
      <w:r w:rsidRPr="00550BEF">
        <w:rPr>
          <w:rFonts w:eastAsia="Calibri"/>
          <w:iCs w:val="0"/>
          <w:sz w:val="22"/>
          <w:szCs w:val="22"/>
        </w:rPr>
        <w:t xml:space="preserve">, 5. </w:t>
      </w:r>
      <w:r w:rsidR="004A4D67" w:rsidRPr="00550BEF">
        <w:rPr>
          <w:rFonts w:eastAsia="Calibri"/>
          <w:iCs w:val="0"/>
          <w:sz w:val="22"/>
          <w:szCs w:val="22"/>
        </w:rPr>
        <w:t xml:space="preserve">Usvajanje plana upravljanja destinacijom na predstavničkom tijelu jedinice lokalne odnosno područne (regionalne) samouprave </w:t>
      </w:r>
      <w:r w:rsidRPr="00550BEF">
        <w:rPr>
          <w:rFonts w:eastAsia="Calibri"/>
          <w:iCs w:val="0"/>
          <w:sz w:val="22"/>
          <w:szCs w:val="22"/>
        </w:rPr>
        <w:t xml:space="preserve">, 6. </w:t>
      </w:r>
      <w:r w:rsidR="004A4D67" w:rsidRPr="00550BEF">
        <w:rPr>
          <w:rFonts w:eastAsia="Calibri"/>
          <w:iCs w:val="0"/>
          <w:sz w:val="22"/>
          <w:szCs w:val="22"/>
        </w:rPr>
        <w:t>Objava plana upravljanja destinacijom u službenom glasniku jedinice lokalne odnosno područne (regionalne) samouprave i na mrežnim stranicama turističke zajednice</w:t>
      </w:r>
      <w:r w:rsidRPr="00550BEF">
        <w:rPr>
          <w:rFonts w:eastAsia="Calibri"/>
          <w:iCs w:val="0"/>
          <w:sz w:val="22"/>
          <w:szCs w:val="22"/>
        </w:rPr>
        <w:t xml:space="preserve">, </w:t>
      </w:r>
      <w:r w:rsidR="004A4D67" w:rsidRPr="00550BEF">
        <w:rPr>
          <w:rFonts w:eastAsia="Calibri"/>
          <w:iCs w:val="0"/>
          <w:sz w:val="22"/>
          <w:szCs w:val="22"/>
        </w:rPr>
        <w:t xml:space="preserve"> </w:t>
      </w:r>
      <w:r w:rsidRPr="00550BEF">
        <w:rPr>
          <w:rFonts w:eastAsia="Calibri"/>
          <w:iCs w:val="0"/>
          <w:sz w:val="22"/>
          <w:szCs w:val="22"/>
        </w:rPr>
        <w:t>6</w:t>
      </w:r>
      <w:r w:rsidR="00A07004" w:rsidRPr="00550BEF">
        <w:rPr>
          <w:rFonts w:eastAsia="Calibri"/>
          <w:iCs w:val="0"/>
          <w:sz w:val="22"/>
          <w:szCs w:val="22"/>
        </w:rPr>
        <w:t>7</w:t>
      </w:r>
      <w:r w:rsidRPr="00550BEF">
        <w:rPr>
          <w:rFonts w:eastAsia="Calibri"/>
          <w:iCs w:val="0"/>
          <w:sz w:val="22"/>
          <w:szCs w:val="22"/>
        </w:rPr>
        <w:t xml:space="preserve"> </w:t>
      </w:r>
      <w:r w:rsidR="004A4D67" w:rsidRPr="00550BEF">
        <w:rPr>
          <w:rFonts w:eastAsia="Calibri"/>
          <w:iCs w:val="0"/>
          <w:sz w:val="22"/>
          <w:szCs w:val="22"/>
        </w:rPr>
        <w:t>Dostava popisa projekata tijelu državne uprave nadležnom za turizam III. Financijska sredstva potrebna za provedbu ovog akta.</w:t>
      </w:r>
      <w:r w:rsidR="00A07004" w:rsidRPr="00550BEF">
        <w:rPr>
          <w:rFonts w:eastAsia="Calibri"/>
          <w:iCs w:val="0"/>
          <w:sz w:val="22"/>
          <w:szCs w:val="22"/>
        </w:rPr>
        <w:t xml:space="preserve"> </w:t>
      </w:r>
      <w:r w:rsidR="004A4D67" w:rsidRPr="00550BEF">
        <w:rPr>
          <w:rFonts w:eastAsia="Calibri"/>
          <w:iCs w:val="0"/>
          <w:sz w:val="22"/>
          <w:szCs w:val="22"/>
        </w:rPr>
        <w:t>Sukladno članku 28., stavak 8. Zakona o turizmu („Narodne novine“ br. 156/23) Plan upravljanja destinacijom donosi predstavničko tijelo jedinice lokalne odnosno područne (regionalne) samouprave na prijedlog turističkog vijeća turističke zajednice, te se stoga predlaže Općinskom vijeću Općine Plitvička Jezera donošenje predmetne Odluke.</w:t>
      </w:r>
    </w:p>
    <w:p w14:paraId="5495EABF" w14:textId="77777777" w:rsidR="0020092F" w:rsidRPr="00550BEF" w:rsidRDefault="0020092F" w:rsidP="0020092F">
      <w:pPr>
        <w:suppressAutoHyphens/>
        <w:autoSpaceDN w:val="0"/>
        <w:textAlignment w:val="baseline"/>
        <w:rPr>
          <w:rFonts w:eastAsia="Calibri"/>
          <w:iCs w:val="0"/>
          <w:sz w:val="22"/>
          <w:szCs w:val="22"/>
        </w:rPr>
      </w:pPr>
    </w:p>
    <w:p w14:paraId="165B7E73" w14:textId="77777777" w:rsidR="0020092F" w:rsidRPr="00550BEF" w:rsidRDefault="0020092F" w:rsidP="0020092F">
      <w:pPr>
        <w:contextualSpacing/>
        <w:rPr>
          <w:rFonts w:eastAsia="Calibri"/>
          <w:iCs w:val="0"/>
          <w:sz w:val="22"/>
          <w:szCs w:val="22"/>
        </w:rPr>
      </w:pPr>
      <w:r w:rsidRPr="00550BEF">
        <w:rPr>
          <w:rFonts w:eastAsia="Calibri"/>
          <w:iCs w:val="0"/>
          <w:sz w:val="22"/>
          <w:szCs w:val="22"/>
        </w:rPr>
        <w:t>Predsjednik Općinskog vijeća otvorio je raspravu.</w:t>
      </w:r>
    </w:p>
    <w:p w14:paraId="5A08B971" w14:textId="77777777" w:rsidR="00A07004" w:rsidRPr="00550BEF" w:rsidRDefault="00A07004" w:rsidP="0020092F">
      <w:pPr>
        <w:contextualSpacing/>
        <w:rPr>
          <w:rFonts w:eastAsia="Calibri"/>
          <w:iCs w:val="0"/>
          <w:sz w:val="22"/>
          <w:szCs w:val="22"/>
        </w:rPr>
      </w:pPr>
    </w:p>
    <w:p w14:paraId="0824D0C1" w14:textId="70E02550" w:rsidR="00A07004" w:rsidRPr="00550BEF" w:rsidRDefault="002356BA" w:rsidP="0020092F">
      <w:pPr>
        <w:contextualSpacing/>
        <w:rPr>
          <w:rFonts w:eastAsia="Calibri"/>
          <w:iCs w:val="0"/>
          <w:sz w:val="22"/>
          <w:szCs w:val="22"/>
        </w:rPr>
      </w:pPr>
      <w:r w:rsidRPr="00550BEF">
        <w:rPr>
          <w:rFonts w:eastAsia="Calibri"/>
          <w:iCs w:val="0"/>
          <w:sz w:val="22"/>
          <w:szCs w:val="22"/>
        </w:rPr>
        <w:t>Ana Rapo postavlja pitanje da li se plan donosi na 2025. godinu</w:t>
      </w:r>
      <w:r w:rsidR="00610642" w:rsidRPr="00550BEF">
        <w:rPr>
          <w:rFonts w:eastAsia="Calibri"/>
          <w:iCs w:val="0"/>
          <w:sz w:val="22"/>
          <w:szCs w:val="22"/>
        </w:rPr>
        <w:t xml:space="preserve"> ili od 2026.-2029. godine?</w:t>
      </w:r>
      <w:r w:rsidR="00382E5B" w:rsidRPr="00550BEF">
        <w:rPr>
          <w:rFonts w:eastAsia="Calibri"/>
          <w:iCs w:val="0"/>
          <w:sz w:val="22"/>
          <w:szCs w:val="22"/>
        </w:rPr>
        <w:t xml:space="preserve"> </w:t>
      </w:r>
      <w:r w:rsidR="00AE4D0F" w:rsidRPr="00550BEF">
        <w:rPr>
          <w:rFonts w:eastAsia="Calibri"/>
          <w:iCs w:val="0"/>
          <w:sz w:val="22"/>
          <w:szCs w:val="22"/>
        </w:rPr>
        <w:t>Šetnica Matica spominje se od 2017., vidi da je u planu i nada se kako će se projekt realizirati do 2029. godine.</w:t>
      </w:r>
    </w:p>
    <w:p w14:paraId="6F571C31" w14:textId="77777777" w:rsidR="00610642" w:rsidRPr="00550BEF" w:rsidRDefault="00610642" w:rsidP="0020092F">
      <w:pPr>
        <w:contextualSpacing/>
        <w:rPr>
          <w:rFonts w:eastAsia="Calibri"/>
          <w:iCs w:val="0"/>
          <w:sz w:val="22"/>
          <w:szCs w:val="22"/>
        </w:rPr>
      </w:pPr>
    </w:p>
    <w:p w14:paraId="11871AAC" w14:textId="75F917A9" w:rsidR="00610642" w:rsidRPr="00550BEF" w:rsidRDefault="00610642" w:rsidP="0020092F">
      <w:pPr>
        <w:contextualSpacing/>
        <w:rPr>
          <w:rFonts w:eastAsia="Calibri"/>
          <w:iCs w:val="0"/>
          <w:sz w:val="22"/>
          <w:szCs w:val="22"/>
        </w:rPr>
      </w:pPr>
      <w:r w:rsidRPr="00550BEF">
        <w:rPr>
          <w:rFonts w:eastAsia="Calibri"/>
          <w:iCs w:val="0"/>
          <w:sz w:val="22"/>
          <w:szCs w:val="22"/>
        </w:rPr>
        <w:t>Ivan Lončar odgovara kako se plan odnosi na mandatno razdoblje 2026.-2029.</w:t>
      </w:r>
      <w:r w:rsidR="00394CB4" w:rsidRPr="00550BEF">
        <w:rPr>
          <w:rFonts w:eastAsia="Calibri"/>
          <w:iCs w:val="0"/>
          <w:sz w:val="22"/>
          <w:szCs w:val="22"/>
        </w:rPr>
        <w:t xml:space="preserve"> ali se usvaja u 2025. godini sukladno uputama nadležnog Ministarstva i zato je navedeno 2025.-.2029.</w:t>
      </w:r>
      <w:r w:rsidR="00D71EFE" w:rsidRPr="00550BEF">
        <w:rPr>
          <w:rFonts w:eastAsia="Calibri"/>
          <w:iCs w:val="0"/>
          <w:sz w:val="22"/>
          <w:szCs w:val="22"/>
        </w:rPr>
        <w:t xml:space="preserve"> Projekti koji su navedeni prijavit će se na EU fondove, do sada se ništa konkretno nije moglo prijaviti jer nije bilo ovog </w:t>
      </w:r>
      <w:r w:rsidR="005E260B" w:rsidRPr="00550BEF">
        <w:rPr>
          <w:rFonts w:eastAsia="Calibri"/>
          <w:iCs w:val="0"/>
          <w:sz w:val="22"/>
          <w:szCs w:val="22"/>
        </w:rPr>
        <w:t>Plana.</w:t>
      </w:r>
    </w:p>
    <w:p w14:paraId="7F547E66" w14:textId="77777777" w:rsidR="006F161E" w:rsidRPr="00550BEF" w:rsidRDefault="006F161E" w:rsidP="0020092F">
      <w:pPr>
        <w:contextualSpacing/>
        <w:rPr>
          <w:rFonts w:eastAsia="Calibri"/>
          <w:iCs w:val="0"/>
          <w:sz w:val="22"/>
          <w:szCs w:val="22"/>
        </w:rPr>
      </w:pPr>
    </w:p>
    <w:p w14:paraId="035C6B0E" w14:textId="472A4E72" w:rsidR="006F161E" w:rsidRPr="00550BEF" w:rsidRDefault="006F161E" w:rsidP="0020092F">
      <w:pPr>
        <w:contextualSpacing/>
        <w:rPr>
          <w:rFonts w:eastAsia="Calibri"/>
          <w:iCs w:val="0"/>
          <w:sz w:val="22"/>
          <w:szCs w:val="22"/>
        </w:rPr>
      </w:pPr>
      <w:r w:rsidRPr="00550BEF">
        <w:rPr>
          <w:rFonts w:eastAsia="Calibri"/>
          <w:iCs w:val="0"/>
          <w:sz w:val="22"/>
          <w:szCs w:val="22"/>
        </w:rPr>
        <w:t xml:space="preserve">Ana Rapo </w:t>
      </w:r>
      <w:r w:rsidR="00B92351" w:rsidRPr="00550BEF">
        <w:rPr>
          <w:rFonts w:eastAsia="Calibri"/>
          <w:iCs w:val="0"/>
          <w:sz w:val="22"/>
          <w:szCs w:val="22"/>
        </w:rPr>
        <w:t xml:space="preserve">smatra kako je plan dosta bitan za iznajmljivače. U Općini </w:t>
      </w:r>
      <w:r w:rsidR="000C4F3C" w:rsidRPr="00550BEF">
        <w:rPr>
          <w:rFonts w:eastAsia="Calibri"/>
          <w:iCs w:val="0"/>
          <w:sz w:val="22"/>
          <w:szCs w:val="22"/>
        </w:rPr>
        <w:t>s</w:t>
      </w:r>
      <w:r w:rsidR="00B92351" w:rsidRPr="00550BEF">
        <w:rPr>
          <w:rFonts w:eastAsia="Calibri"/>
          <w:iCs w:val="0"/>
          <w:sz w:val="22"/>
          <w:szCs w:val="22"/>
        </w:rPr>
        <w:t>e gost zadrži 1,2 do 1,5 dana</w:t>
      </w:r>
      <w:r w:rsidR="00E13488" w:rsidRPr="00550BEF">
        <w:rPr>
          <w:rFonts w:eastAsia="Calibri"/>
          <w:iCs w:val="0"/>
          <w:sz w:val="22"/>
          <w:szCs w:val="22"/>
        </w:rPr>
        <w:t xml:space="preserve">, a cilj je povećati i </w:t>
      </w:r>
      <w:r w:rsidR="00341CBF" w:rsidRPr="00550BEF">
        <w:rPr>
          <w:rFonts w:eastAsia="Calibri"/>
          <w:iCs w:val="0"/>
          <w:sz w:val="22"/>
          <w:szCs w:val="22"/>
        </w:rPr>
        <w:t xml:space="preserve">osmisliti </w:t>
      </w:r>
      <w:r w:rsidR="00E13488" w:rsidRPr="00550BEF">
        <w:rPr>
          <w:rFonts w:eastAsia="Calibri"/>
          <w:iCs w:val="0"/>
          <w:sz w:val="22"/>
          <w:szCs w:val="22"/>
        </w:rPr>
        <w:t xml:space="preserve">aktivnosti </w:t>
      </w:r>
      <w:r w:rsidR="00341CBF" w:rsidRPr="00550BEF">
        <w:rPr>
          <w:rFonts w:eastAsia="Calibri"/>
          <w:iCs w:val="0"/>
          <w:sz w:val="22"/>
          <w:szCs w:val="22"/>
        </w:rPr>
        <w:t>kojima bi se gost zadržao što duže.</w:t>
      </w:r>
      <w:r w:rsidR="007545CB" w:rsidRPr="00550BEF">
        <w:rPr>
          <w:rFonts w:eastAsia="Calibri"/>
          <w:iCs w:val="0"/>
          <w:sz w:val="22"/>
          <w:szCs w:val="22"/>
        </w:rPr>
        <w:t xml:space="preserve"> Za sada ne nudimo sadržaj da se gost zadrži</w:t>
      </w:r>
      <w:r w:rsidR="000C4F3C" w:rsidRPr="00550BEF">
        <w:rPr>
          <w:rFonts w:eastAsia="Calibri"/>
          <w:iCs w:val="0"/>
          <w:sz w:val="22"/>
          <w:szCs w:val="22"/>
        </w:rPr>
        <w:t xml:space="preserve">. </w:t>
      </w:r>
      <w:r w:rsidR="00941CA9" w:rsidRPr="00550BEF">
        <w:rPr>
          <w:rFonts w:eastAsia="Calibri"/>
          <w:iCs w:val="0"/>
          <w:sz w:val="22"/>
          <w:szCs w:val="22"/>
        </w:rPr>
        <w:t>U z</w:t>
      </w:r>
      <w:r w:rsidR="000C4F3C" w:rsidRPr="00550BEF">
        <w:rPr>
          <w:rFonts w:eastAsia="Calibri"/>
          <w:iCs w:val="0"/>
          <w:sz w:val="22"/>
          <w:szCs w:val="22"/>
        </w:rPr>
        <w:t>vjezdarnic</w:t>
      </w:r>
      <w:r w:rsidR="00196EAA" w:rsidRPr="00550BEF">
        <w:rPr>
          <w:rFonts w:eastAsia="Calibri"/>
          <w:iCs w:val="0"/>
          <w:sz w:val="22"/>
          <w:szCs w:val="22"/>
        </w:rPr>
        <w:t>u</w:t>
      </w:r>
      <w:r w:rsidR="000C4F3C" w:rsidRPr="00550BEF">
        <w:rPr>
          <w:rFonts w:eastAsia="Calibri"/>
          <w:iCs w:val="0"/>
          <w:sz w:val="22"/>
          <w:szCs w:val="22"/>
        </w:rPr>
        <w:t xml:space="preserve"> u Korenici</w:t>
      </w:r>
      <w:r w:rsidR="00941CA9" w:rsidRPr="00550BEF">
        <w:rPr>
          <w:rFonts w:eastAsia="Calibri"/>
          <w:iCs w:val="0"/>
          <w:sz w:val="22"/>
          <w:szCs w:val="22"/>
        </w:rPr>
        <w:t xml:space="preserve"> nitko još nije ušao, a konstantno se u nju ulažu novci.</w:t>
      </w:r>
      <w:r w:rsidR="00D62884" w:rsidRPr="00550BEF">
        <w:rPr>
          <w:rFonts w:eastAsia="Calibri"/>
          <w:iCs w:val="0"/>
          <w:sz w:val="22"/>
          <w:szCs w:val="22"/>
        </w:rPr>
        <w:t xml:space="preserve"> Advent u Općini, doček nove godine za djecu i odrasle</w:t>
      </w:r>
      <w:r w:rsidR="00DB4DA7" w:rsidRPr="00550BEF">
        <w:rPr>
          <w:rFonts w:eastAsia="Calibri"/>
          <w:iCs w:val="0"/>
          <w:sz w:val="22"/>
          <w:szCs w:val="22"/>
        </w:rPr>
        <w:t>,</w:t>
      </w:r>
      <w:r w:rsidR="00D62884" w:rsidRPr="00550BEF">
        <w:rPr>
          <w:rFonts w:eastAsia="Calibri"/>
          <w:iCs w:val="0"/>
          <w:sz w:val="22"/>
          <w:szCs w:val="22"/>
        </w:rPr>
        <w:t xml:space="preserve"> da li </w:t>
      </w:r>
      <w:r w:rsidR="00560299" w:rsidRPr="00550BEF">
        <w:rPr>
          <w:rFonts w:eastAsia="Calibri"/>
          <w:iCs w:val="0"/>
          <w:sz w:val="22"/>
          <w:szCs w:val="22"/>
        </w:rPr>
        <w:t xml:space="preserve">su </w:t>
      </w:r>
      <w:r w:rsidR="00D62884" w:rsidRPr="00550BEF">
        <w:rPr>
          <w:rFonts w:eastAsia="Calibri"/>
          <w:iCs w:val="0"/>
          <w:sz w:val="22"/>
          <w:szCs w:val="22"/>
        </w:rPr>
        <w:t>takve aktivnosti produlji</w:t>
      </w:r>
      <w:r w:rsidR="00560299" w:rsidRPr="00550BEF">
        <w:rPr>
          <w:rFonts w:eastAsia="Calibri"/>
          <w:iCs w:val="0"/>
          <w:sz w:val="22"/>
          <w:szCs w:val="22"/>
        </w:rPr>
        <w:t>le</w:t>
      </w:r>
      <w:r w:rsidR="00D62884" w:rsidRPr="00550BEF">
        <w:rPr>
          <w:rFonts w:eastAsia="Calibri"/>
          <w:iCs w:val="0"/>
          <w:sz w:val="22"/>
          <w:szCs w:val="22"/>
        </w:rPr>
        <w:t xml:space="preserve"> boravak gosta u Općini?</w:t>
      </w:r>
      <w:r w:rsidR="00560299" w:rsidRPr="00550BEF">
        <w:rPr>
          <w:rFonts w:eastAsia="Calibri"/>
          <w:iCs w:val="0"/>
          <w:sz w:val="22"/>
          <w:szCs w:val="22"/>
        </w:rPr>
        <w:t xml:space="preserve"> Naglašava kaka smatra da ne</w:t>
      </w:r>
      <w:r w:rsidR="006730A6" w:rsidRPr="00550BEF">
        <w:rPr>
          <w:rFonts w:eastAsia="Calibri"/>
          <w:iCs w:val="0"/>
          <w:sz w:val="22"/>
          <w:szCs w:val="22"/>
        </w:rPr>
        <w:t>m</w:t>
      </w:r>
      <w:r w:rsidR="00560299" w:rsidRPr="00550BEF">
        <w:rPr>
          <w:rFonts w:eastAsia="Calibri"/>
          <w:iCs w:val="0"/>
          <w:sz w:val="22"/>
          <w:szCs w:val="22"/>
        </w:rPr>
        <w:t>a aktivnosti u Planu koje bi zadržale gosta.</w:t>
      </w:r>
    </w:p>
    <w:p w14:paraId="7FD66C01" w14:textId="77777777" w:rsidR="006730A6" w:rsidRPr="00550BEF" w:rsidRDefault="006730A6" w:rsidP="0020092F">
      <w:pPr>
        <w:suppressAutoHyphens/>
        <w:autoSpaceDN w:val="0"/>
        <w:textAlignment w:val="baseline"/>
        <w:rPr>
          <w:rFonts w:eastAsia="Calibri"/>
          <w:iCs w:val="0"/>
          <w:sz w:val="22"/>
          <w:szCs w:val="22"/>
        </w:rPr>
      </w:pPr>
    </w:p>
    <w:p w14:paraId="52C6C5B5" w14:textId="77777777" w:rsidR="00D218FB" w:rsidRPr="00550BEF" w:rsidRDefault="006730A6" w:rsidP="0020092F">
      <w:pPr>
        <w:suppressAutoHyphens/>
        <w:autoSpaceDN w:val="0"/>
        <w:textAlignment w:val="baseline"/>
        <w:rPr>
          <w:rFonts w:eastAsia="Calibri"/>
          <w:iCs w:val="0"/>
          <w:sz w:val="22"/>
          <w:szCs w:val="22"/>
        </w:rPr>
      </w:pPr>
      <w:r w:rsidRPr="00550BEF">
        <w:rPr>
          <w:rFonts w:eastAsia="Calibri"/>
          <w:iCs w:val="0"/>
          <w:sz w:val="22"/>
          <w:szCs w:val="22"/>
        </w:rPr>
        <w:t>Ivan Lon</w:t>
      </w:r>
      <w:r w:rsidR="0001587F" w:rsidRPr="00550BEF">
        <w:rPr>
          <w:rFonts w:eastAsia="Calibri"/>
          <w:iCs w:val="0"/>
          <w:sz w:val="22"/>
          <w:szCs w:val="22"/>
        </w:rPr>
        <w:t xml:space="preserve">čar odgovara kako je ovo tek prvi plan, svake godine će se donositi izvješće </w:t>
      </w:r>
      <w:r w:rsidR="00710BD2" w:rsidRPr="00550BEF">
        <w:rPr>
          <w:rFonts w:eastAsia="Calibri"/>
          <w:iCs w:val="0"/>
          <w:sz w:val="22"/>
          <w:szCs w:val="22"/>
        </w:rPr>
        <w:t xml:space="preserve"> gdje će se vidjeti da li se povećao broj gostiju ili ne</w:t>
      </w:r>
      <w:r w:rsidR="00F6647F" w:rsidRPr="00550BEF">
        <w:rPr>
          <w:rFonts w:eastAsia="Calibri"/>
          <w:iCs w:val="0"/>
          <w:sz w:val="22"/>
          <w:szCs w:val="22"/>
        </w:rPr>
        <w:t xml:space="preserve">. Predlaže da se inzistira na </w:t>
      </w:r>
      <w:proofErr w:type="spellStart"/>
      <w:r w:rsidR="00F6647F" w:rsidRPr="00550BEF">
        <w:rPr>
          <w:rFonts w:eastAsia="Calibri"/>
          <w:iCs w:val="0"/>
          <w:sz w:val="22"/>
          <w:szCs w:val="22"/>
        </w:rPr>
        <w:t>soft</w:t>
      </w:r>
      <w:proofErr w:type="spellEnd"/>
      <w:r w:rsidR="00F6647F" w:rsidRPr="00550BEF">
        <w:rPr>
          <w:rFonts w:eastAsia="Calibri"/>
          <w:iCs w:val="0"/>
          <w:sz w:val="22"/>
          <w:szCs w:val="22"/>
        </w:rPr>
        <w:t xml:space="preserve"> projektima poput vožnje balonom, </w:t>
      </w:r>
      <w:proofErr w:type="spellStart"/>
      <w:r w:rsidR="0056547C" w:rsidRPr="00550BEF">
        <w:rPr>
          <w:rFonts w:eastAsia="Calibri"/>
          <w:iCs w:val="0"/>
          <w:sz w:val="22"/>
          <w:szCs w:val="22"/>
        </w:rPr>
        <w:t>qu</w:t>
      </w:r>
      <w:r w:rsidR="00F6647F" w:rsidRPr="00550BEF">
        <w:rPr>
          <w:rFonts w:eastAsia="Calibri"/>
          <w:iCs w:val="0"/>
          <w:sz w:val="22"/>
          <w:szCs w:val="22"/>
        </w:rPr>
        <w:t>adovima</w:t>
      </w:r>
      <w:proofErr w:type="spellEnd"/>
      <w:r w:rsidR="00F6647F" w:rsidRPr="00550BEF">
        <w:rPr>
          <w:rFonts w:eastAsia="Calibri"/>
          <w:iCs w:val="0"/>
          <w:sz w:val="22"/>
          <w:szCs w:val="22"/>
        </w:rPr>
        <w:t xml:space="preserve"> i sl.</w:t>
      </w:r>
      <w:r w:rsidR="0056547C" w:rsidRPr="00550BEF">
        <w:rPr>
          <w:rFonts w:eastAsia="Calibri"/>
          <w:iCs w:val="0"/>
          <w:sz w:val="22"/>
          <w:szCs w:val="22"/>
        </w:rPr>
        <w:t xml:space="preserve"> Nakon što se usvoji ovaj Plan, može se uvesti ekološka pristojba koja se isključivo može utrošiti </w:t>
      </w:r>
      <w:r w:rsidR="00D218FB" w:rsidRPr="00550BEF">
        <w:rPr>
          <w:rFonts w:eastAsia="Calibri"/>
          <w:iCs w:val="0"/>
          <w:sz w:val="22"/>
          <w:szCs w:val="22"/>
        </w:rPr>
        <w:t>u ulaganja za zaštite okoliša, razvoj infrastrukture.</w:t>
      </w:r>
    </w:p>
    <w:p w14:paraId="220F24A6" w14:textId="77777777" w:rsidR="00D218FB" w:rsidRPr="00550BEF" w:rsidRDefault="00D218FB" w:rsidP="0020092F">
      <w:pPr>
        <w:suppressAutoHyphens/>
        <w:autoSpaceDN w:val="0"/>
        <w:textAlignment w:val="baseline"/>
        <w:rPr>
          <w:rFonts w:eastAsia="Calibri"/>
          <w:iCs w:val="0"/>
          <w:sz w:val="22"/>
          <w:szCs w:val="22"/>
        </w:rPr>
      </w:pPr>
    </w:p>
    <w:p w14:paraId="0C728E15" w14:textId="036EF5D8" w:rsidR="001057F6" w:rsidRPr="00550BEF" w:rsidRDefault="00D218FB" w:rsidP="0020092F">
      <w:pPr>
        <w:suppressAutoHyphens/>
        <w:autoSpaceDN w:val="0"/>
        <w:textAlignment w:val="baseline"/>
        <w:rPr>
          <w:rFonts w:eastAsia="Calibri"/>
          <w:iCs w:val="0"/>
          <w:sz w:val="22"/>
          <w:szCs w:val="22"/>
        </w:rPr>
      </w:pPr>
      <w:r w:rsidRPr="00550BEF">
        <w:rPr>
          <w:rFonts w:eastAsia="Calibri"/>
          <w:iCs w:val="0"/>
          <w:sz w:val="22"/>
          <w:szCs w:val="22"/>
        </w:rPr>
        <w:t xml:space="preserve">Direktorica Turističke zajednice općine Plitvička Jezera </w:t>
      </w:r>
      <w:r w:rsidR="004E4C73" w:rsidRPr="00550BEF">
        <w:rPr>
          <w:rFonts w:eastAsia="Calibri"/>
          <w:iCs w:val="0"/>
          <w:sz w:val="22"/>
          <w:szCs w:val="22"/>
        </w:rPr>
        <w:t xml:space="preserve"> Josipa Kukuruzović </w:t>
      </w:r>
      <w:r w:rsidRPr="00550BEF">
        <w:rPr>
          <w:rFonts w:eastAsia="Calibri"/>
          <w:iCs w:val="0"/>
          <w:sz w:val="22"/>
          <w:szCs w:val="22"/>
        </w:rPr>
        <w:t xml:space="preserve">dodaje kako nije </w:t>
      </w:r>
      <w:r w:rsidR="00E474BA" w:rsidRPr="00550BEF">
        <w:rPr>
          <w:rFonts w:eastAsia="Calibri"/>
          <w:iCs w:val="0"/>
          <w:sz w:val="22"/>
          <w:szCs w:val="22"/>
        </w:rPr>
        <w:t>istina da se gosti ne zadržavaju u našoj Općini jer se kroz sustav e-</w:t>
      </w:r>
      <w:proofErr w:type="spellStart"/>
      <w:r w:rsidR="00E474BA" w:rsidRPr="00550BEF">
        <w:rPr>
          <w:rFonts w:eastAsia="Calibri"/>
          <w:iCs w:val="0"/>
          <w:sz w:val="22"/>
          <w:szCs w:val="22"/>
        </w:rPr>
        <w:t>Visitor</w:t>
      </w:r>
      <w:proofErr w:type="spellEnd"/>
      <w:r w:rsidR="00E474BA" w:rsidRPr="00550BEF">
        <w:rPr>
          <w:rFonts w:eastAsia="Calibri"/>
          <w:iCs w:val="0"/>
          <w:sz w:val="22"/>
          <w:szCs w:val="22"/>
        </w:rPr>
        <w:t xml:space="preserve"> vidi suprotno. Turistička zajednica ne može utjecati na to da li iznajmljivač pošalje gosta na manifestaciju ili ne.</w:t>
      </w:r>
      <w:r w:rsidR="001057F6" w:rsidRPr="00550BEF">
        <w:rPr>
          <w:rFonts w:eastAsia="Calibri"/>
          <w:iCs w:val="0"/>
          <w:sz w:val="22"/>
          <w:szCs w:val="22"/>
        </w:rPr>
        <w:t xml:space="preserve"> Vidi se koliko stranih gostiju dođe na doček n ove godine, na manifestacije koje se održavaju ljeti.</w:t>
      </w:r>
    </w:p>
    <w:p w14:paraId="151AED1F" w14:textId="77777777" w:rsidR="001057F6" w:rsidRPr="00550BEF" w:rsidRDefault="001057F6" w:rsidP="0020092F">
      <w:pPr>
        <w:suppressAutoHyphens/>
        <w:autoSpaceDN w:val="0"/>
        <w:textAlignment w:val="baseline"/>
        <w:rPr>
          <w:rFonts w:eastAsia="Calibri"/>
          <w:iCs w:val="0"/>
          <w:sz w:val="22"/>
          <w:szCs w:val="22"/>
        </w:rPr>
      </w:pPr>
    </w:p>
    <w:p w14:paraId="0F31019C" w14:textId="01E487DE" w:rsidR="004E4C73" w:rsidRPr="00550BEF" w:rsidRDefault="001057F6" w:rsidP="0020092F">
      <w:pPr>
        <w:suppressAutoHyphens/>
        <w:autoSpaceDN w:val="0"/>
        <w:textAlignment w:val="baseline"/>
        <w:rPr>
          <w:rFonts w:eastAsia="Calibri"/>
          <w:iCs w:val="0"/>
          <w:sz w:val="22"/>
          <w:szCs w:val="22"/>
        </w:rPr>
      </w:pPr>
      <w:r w:rsidRPr="00550BEF">
        <w:rPr>
          <w:rFonts w:eastAsia="Calibri"/>
          <w:iCs w:val="0"/>
          <w:sz w:val="22"/>
          <w:szCs w:val="22"/>
        </w:rPr>
        <w:t>Ana Rapo</w:t>
      </w:r>
      <w:r w:rsidR="00B713B6" w:rsidRPr="00550BEF">
        <w:rPr>
          <w:rFonts w:eastAsia="Calibri"/>
          <w:iCs w:val="0"/>
          <w:sz w:val="22"/>
          <w:szCs w:val="22"/>
        </w:rPr>
        <w:t xml:space="preserve"> odgovara kako nije protiv manifestacija, nego smatra da bi turistička zajednica trebala zabaviti gosta.</w:t>
      </w:r>
      <w:r w:rsidR="00131A87" w:rsidRPr="00550BEF">
        <w:rPr>
          <w:rFonts w:eastAsia="Calibri"/>
          <w:iCs w:val="0"/>
          <w:sz w:val="22"/>
          <w:szCs w:val="22"/>
        </w:rPr>
        <w:t xml:space="preserve"> Npr. Party 65+ je za općinu, a ne aktivnost za turističku zajednicu.</w:t>
      </w:r>
      <w:r w:rsidR="00036E8E" w:rsidRPr="00550BEF">
        <w:rPr>
          <w:rFonts w:eastAsia="Calibri"/>
          <w:iCs w:val="0"/>
          <w:sz w:val="22"/>
          <w:szCs w:val="22"/>
        </w:rPr>
        <w:t xml:space="preserve"> Turistička zajednica </w:t>
      </w:r>
      <w:r w:rsidR="0083595D" w:rsidRPr="00550BEF">
        <w:rPr>
          <w:rFonts w:eastAsia="Calibri"/>
          <w:iCs w:val="0"/>
          <w:sz w:val="22"/>
          <w:szCs w:val="22"/>
        </w:rPr>
        <w:t>treba se baviti manifestacijama jer se zato i plaća boravišna pristojba. Gosta je lako uputiti na neku manifestaciju koja se održava</w:t>
      </w:r>
      <w:r w:rsidR="00D370A2" w:rsidRPr="00550BEF">
        <w:rPr>
          <w:rFonts w:eastAsia="Calibri"/>
          <w:iCs w:val="0"/>
          <w:sz w:val="22"/>
          <w:szCs w:val="22"/>
        </w:rPr>
        <w:t>. Što je sa poučnom stazom Smoljanac- Rastovača,</w:t>
      </w:r>
      <w:r w:rsidR="000B48DC" w:rsidRPr="00550BEF">
        <w:rPr>
          <w:rFonts w:eastAsia="Calibri"/>
          <w:iCs w:val="0"/>
          <w:sz w:val="22"/>
          <w:szCs w:val="22"/>
        </w:rPr>
        <w:t xml:space="preserve"> </w:t>
      </w:r>
      <w:r w:rsidR="00D370A2" w:rsidRPr="00550BEF">
        <w:rPr>
          <w:rFonts w:eastAsia="Calibri"/>
          <w:iCs w:val="0"/>
          <w:sz w:val="22"/>
          <w:szCs w:val="22"/>
        </w:rPr>
        <w:t>zašto nije promovirana?</w:t>
      </w:r>
    </w:p>
    <w:p w14:paraId="0BE58FA1" w14:textId="77777777" w:rsidR="008E5DE3" w:rsidRPr="00550BEF" w:rsidRDefault="008E5DE3" w:rsidP="0020092F">
      <w:pPr>
        <w:suppressAutoHyphens/>
        <w:autoSpaceDN w:val="0"/>
        <w:textAlignment w:val="baseline"/>
        <w:rPr>
          <w:rFonts w:eastAsia="Calibri"/>
          <w:iCs w:val="0"/>
          <w:sz w:val="22"/>
          <w:szCs w:val="22"/>
        </w:rPr>
      </w:pPr>
    </w:p>
    <w:p w14:paraId="209089DC" w14:textId="7D826591" w:rsidR="006730A6" w:rsidRPr="00550BEF" w:rsidRDefault="008E5DE3" w:rsidP="0020092F">
      <w:pPr>
        <w:suppressAutoHyphens/>
        <w:autoSpaceDN w:val="0"/>
        <w:textAlignment w:val="baseline"/>
        <w:rPr>
          <w:rFonts w:eastAsia="Calibri"/>
          <w:iCs w:val="0"/>
          <w:sz w:val="22"/>
          <w:szCs w:val="22"/>
        </w:rPr>
      </w:pPr>
      <w:r w:rsidRPr="00550BEF">
        <w:rPr>
          <w:rFonts w:eastAsia="Calibri"/>
          <w:iCs w:val="0"/>
          <w:sz w:val="22"/>
          <w:szCs w:val="22"/>
        </w:rPr>
        <w:t xml:space="preserve">Direktorica Turističke zajednice općine Plitvička Jezera  Josipa Kukuruzović </w:t>
      </w:r>
      <w:r w:rsidR="008A36E7" w:rsidRPr="00550BEF">
        <w:rPr>
          <w:rFonts w:eastAsia="Calibri"/>
          <w:iCs w:val="0"/>
          <w:sz w:val="22"/>
          <w:szCs w:val="22"/>
        </w:rPr>
        <w:t>navodi kako je glavna zadaća turističke zajednice promocija Općine, a ne zabavljanje gosta</w:t>
      </w:r>
      <w:r w:rsidR="00D451A8" w:rsidRPr="00550BEF">
        <w:rPr>
          <w:rFonts w:eastAsia="Calibri"/>
          <w:iCs w:val="0"/>
          <w:sz w:val="22"/>
          <w:szCs w:val="22"/>
        </w:rPr>
        <w:t xml:space="preserve">. Glagoljaška staza Smoljanac-Rastovača još nije završena, zato nije promovirana. </w:t>
      </w:r>
      <w:r w:rsidR="00F2484A" w:rsidRPr="00550BEF">
        <w:rPr>
          <w:rFonts w:eastAsia="Calibri"/>
          <w:iCs w:val="0"/>
          <w:sz w:val="22"/>
          <w:szCs w:val="22"/>
        </w:rPr>
        <w:t xml:space="preserve">Što se tiče prijava na natječaje iz EU fondova, mi smo I. skupina po razvijenosti, zato </w:t>
      </w:r>
      <w:r w:rsidR="0056074B" w:rsidRPr="00550BEF">
        <w:rPr>
          <w:rFonts w:eastAsia="Calibri"/>
          <w:iCs w:val="0"/>
          <w:sz w:val="22"/>
          <w:szCs w:val="22"/>
        </w:rPr>
        <w:t>se nismo mogli javljati na natječaje.</w:t>
      </w:r>
    </w:p>
    <w:p w14:paraId="3A2C0F95" w14:textId="77777777" w:rsidR="001755AE" w:rsidRPr="00550BEF" w:rsidRDefault="001755AE" w:rsidP="0020092F">
      <w:pPr>
        <w:suppressAutoHyphens/>
        <w:autoSpaceDN w:val="0"/>
        <w:textAlignment w:val="baseline"/>
        <w:rPr>
          <w:rFonts w:eastAsia="Calibri"/>
          <w:iCs w:val="0"/>
          <w:sz w:val="22"/>
          <w:szCs w:val="22"/>
        </w:rPr>
      </w:pPr>
    </w:p>
    <w:p w14:paraId="11BA19A5" w14:textId="7E41B2FC" w:rsidR="001755AE" w:rsidRPr="00550BEF" w:rsidRDefault="001755AE" w:rsidP="0020092F">
      <w:pPr>
        <w:suppressAutoHyphens/>
        <w:autoSpaceDN w:val="0"/>
        <w:textAlignment w:val="baseline"/>
        <w:rPr>
          <w:rFonts w:eastAsia="Calibri"/>
          <w:iCs w:val="0"/>
          <w:sz w:val="22"/>
          <w:szCs w:val="22"/>
        </w:rPr>
      </w:pPr>
      <w:r w:rsidRPr="00550BEF">
        <w:rPr>
          <w:rFonts w:eastAsia="Calibri"/>
          <w:iCs w:val="0"/>
          <w:sz w:val="22"/>
          <w:szCs w:val="22"/>
        </w:rPr>
        <w:t xml:space="preserve">Ante Kovač nadovezuje se na izloženo te navodi kako je npr. </w:t>
      </w:r>
      <w:r w:rsidR="00610CEA" w:rsidRPr="00550BEF">
        <w:rPr>
          <w:rFonts w:eastAsia="Calibri"/>
          <w:iCs w:val="0"/>
          <w:sz w:val="22"/>
          <w:szCs w:val="22"/>
        </w:rPr>
        <w:t xml:space="preserve">kada se održavao </w:t>
      </w:r>
      <w:proofErr w:type="spellStart"/>
      <w:r w:rsidR="00610CEA" w:rsidRPr="00550BEF">
        <w:rPr>
          <w:rFonts w:eastAsia="Calibri"/>
          <w:iCs w:val="0"/>
          <w:sz w:val="22"/>
          <w:szCs w:val="22"/>
        </w:rPr>
        <w:t>drift</w:t>
      </w:r>
      <w:proofErr w:type="spellEnd"/>
      <w:r w:rsidR="00610CEA" w:rsidRPr="00550BEF">
        <w:rPr>
          <w:rFonts w:eastAsia="Calibri"/>
          <w:iCs w:val="0"/>
          <w:sz w:val="22"/>
          <w:szCs w:val="22"/>
        </w:rPr>
        <w:t xml:space="preserve"> na Željavi, tih dana bilo 3700 noćenja  u našoj Općin</w:t>
      </w:r>
      <w:r w:rsidR="00E14AF8" w:rsidRPr="00550BEF">
        <w:rPr>
          <w:rFonts w:eastAsia="Calibri"/>
          <w:iCs w:val="0"/>
          <w:sz w:val="22"/>
          <w:szCs w:val="22"/>
        </w:rPr>
        <w:t xml:space="preserve">i, a prije je bilo 1700 noćenja. Glagoljaška staza nije gotova, postavljaju se </w:t>
      </w:r>
      <w:r w:rsidR="00041934" w:rsidRPr="00550BEF">
        <w:rPr>
          <w:rFonts w:eastAsia="Calibri"/>
          <w:iCs w:val="0"/>
          <w:sz w:val="22"/>
          <w:szCs w:val="22"/>
        </w:rPr>
        <w:t>table. A u rijeku Maticu nisu uložene neka posebna financijska sredstva</w:t>
      </w:r>
      <w:r w:rsidR="005F6A63" w:rsidRPr="00550BEF">
        <w:rPr>
          <w:rFonts w:eastAsia="Calibri"/>
          <w:iCs w:val="0"/>
          <w:sz w:val="22"/>
          <w:szCs w:val="22"/>
        </w:rPr>
        <w:t>, redovno se održava od strane Komunalca i Hrvatskih voda.</w:t>
      </w:r>
    </w:p>
    <w:p w14:paraId="436D73F1" w14:textId="77777777" w:rsidR="00710BD2" w:rsidRPr="00550BEF" w:rsidRDefault="00710BD2" w:rsidP="0020092F">
      <w:pPr>
        <w:suppressAutoHyphens/>
        <w:autoSpaceDN w:val="0"/>
        <w:textAlignment w:val="baseline"/>
        <w:rPr>
          <w:rFonts w:eastAsia="Calibri"/>
          <w:iCs w:val="0"/>
          <w:sz w:val="22"/>
          <w:szCs w:val="22"/>
        </w:rPr>
      </w:pPr>
    </w:p>
    <w:p w14:paraId="14DB6C74" w14:textId="23311613" w:rsidR="0020092F" w:rsidRPr="00550BEF" w:rsidRDefault="0020092F" w:rsidP="00DB4DA7">
      <w:pPr>
        <w:suppressAutoHyphens/>
        <w:autoSpaceDN w:val="0"/>
        <w:textAlignment w:val="baseline"/>
        <w:rPr>
          <w:rFonts w:eastAsia="Calibri"/>
          <w:iCs w:val="0"/>
          <w:sz w:val="22"/>
          <w:szCs w:val="22"/>
        </w:rPr>
      </w:pPr>
      <w:r w:rsidRPr="00550BEF">
        <w:rPr>
          <w:rFonts w:eastAsia="Calibri"/>
          <w:iCs w:val="0"/>
          <w:sz w:val="22"/>
          <w:szCs w:val="22"/>
        </w:rPr>
        <w:t xml:space="preserve">Obzirom da se </w:t>
      </w:r>
      <w:r w:rsidR="005F6A63" w:rsidRPr="00550BEF">
        <w:rPr>
          <w:rFonts w:eastAsia="Calibri"/>
          <w:iCs w:val="0"/>
          <w:sz w:val="22"/>
          <w:szCs w:val="22"/>
        </w:rPr>
        <w:t xml:space="preserve">više </w:t>
      </w:r>
      <w:r w:rsidRPr="00550BEF">
        <w:rPr>
          <w:rFonts w:eastAsia="Calibri"/>
          <w:iCs w:val="0"/>
          <w:sz w:val="22"/>
          <w:szCs w:val="22"/>
        </w:rPr>
        <w:t xml:space="preserve">nitko nije javio za riječ, predsjednik Općinskog vijeća Marko Maračić je zaključio raspravu te dao na usvajanje točku </w:t>
      </w:r>
      <w:r w:rsidR="00EE5B37" w:rsidRPr="00550BEF">
        <w:rPr>
          <w:rFonts w:eastAsia="Calibri"/>
          <w:iCs w:val="0"/>
          <w:sz w:val="22"/>
          <w:szCs w:val="22"/>
        </w:rPr>
        <w:t>4</w:t>
      </w:r>
      <w:r w:rsidRPr="00550BEF">
        <w:rPr>
          <w:rFonts w:eastAsia="Calibri"/>
          <w:iCs w:val="0"/>
          <w:sz w:val="22"/>
          <w:szCs w:val="22"/>
        </w:rPr>
        <w:t xml:space="preserve">. donošenje </w:t>
      </w:r>
      <w:r w:rsidR="00EB5927" w:rsidRPr="00550BEF">
        <w:rPr>
          <w:rFonts w:eastAsia="Calibri"/>
          <w:iCs w:val="0"/>
          <w:sz w:val="22"/>
          <w:szCs w:val="22"/>
        </w:rPr>
        <w:t>Odluke o usvajanju Plana upravljanja destinacijom Turističke zajednice Općine Plitvička Jezera 2025.-2029.g.</w:t>
      </w:r>
    </w:p>
    <w:p w14:paraId="0C116635" w14:textId="77777777" w:rsidR="00DB4DA7" w:rsidRPr="00550BEF" w:rsidRDefault="00DB4DA7" w:rsidP="00DB4DA7">
      <w:pPr>
        <w:suppressAutoHyphens/>
        <w:autoSpaceDN w:val="0"/>
        <w:textAlignment w:val="baseline"/>
        <w:rPr>
          <w:rFonts w:eastAsia="Calibri"/>
          <w:iCs w:val="0"/>
          <w:sz w:val="22"/>
          <w:szCs w:val="22"/>
        </w:rPr>
      </w:pPr>
    </w:p>
    <w:p w14:paraId="6324DEAD" w14:textId="615EDEE5"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 xml:space="preserve">Općinsko vijeće Općine Plitvička Jezera je sa </w:t>
      </w:r>
      <w:r w:rsidR="0090583B" w:rsidRPr="00550BEF">
        <w:rPr>
          <w:rFonts w:eastAsia="Calibri"/>
          <w:iCs w:val="0"/>
          <w:sz w:val="22"/>
          <w:szCs w:val="22"/>
        </w:rPr>
        <w:t>9</w:t>
      </w:r>
      <w:r w:rsidRPr="00550BEF">
        <w:rPr>
          <w:rFonts w:eastAsia="Calibri"/>
          <w:iCs w:val="0"/>
          <w:sz w:val="22"/>
          <w:szCs w:val="22"/>
        </w:rPr>
        <w:t xml:space="preserve"> glasova „ZA“ i </w:t>
      </w:r>
      <w:r w:rsidR="0090583B" w:rsidRPr="00550BEF">
        <w:rPr>
          <w:rFonts w:eastAsia="Calibri"/>
          <w:iCs w:val="0"/>
          <w:sz w:val="22"/>
          <w:szCs w:val="22"/>
        </w:rPr>
        <w:t>4</w:t>
      </w:r>
      <w:r w:rsidRPr="00550BEF">
        <w:rPr>
          <w:rFonts w:eastAsia="Calibri"/>
          <w:iCs w:val="0"/>
          <w:sz w:val="22"/>
          <w:szCs w:val="22"/>
        </w:rPr>
        <w:t xml:space="preserve"> „SUZDRŽANA“ i 0 „PROTIV“ usvojilo </w:t>
      </w:r>
      <w:r w:rsidR="0090583B" w:rsidRPr="00550BEF">
        <w:rPr>
          <w:rFonts w:eastAsia="Calibri"/>
          <w:iCs w:val="0"/>
          <w:sz w:val="22"/>
          <w:szCs w:val="22"/>
        </w:rPr>
        <w:t>Odluku o usvajanju Plana upravljanja destinacijom Turističke zajednice Općine Plitvička Jezera 2025.-2029.g.</w:t>
      </w:r>
    </w:p>
    <w:p w14:paraId="187F778E" w14:textId="4B3C0308" w:rsidR="0020092F" w:rsidRPr="00550BEF" w:rsidRDefault="00AE6302" w:rsidP="0020092F">
      <w:pPr>
        <w:suppressAutoHyphens/>
        <w:autoSpaceDN w:val="0"/>
        <w:textAlignment w:val="baseline"/>
        <w:rPr>
          <w:rFonts w:eastAsia="Calibri"/>
          <w:iCs w:val="0"/>
          <w:sz w:val="22"/>
          <w:szCs w:val="22"/>
        </w:rPr>
      </w:pPr>
      <w:r w:rsidRPr="00550BEF">
        <w:rPr>
          <w:rFonts w:eastAsia="Calibri"/>
          <w:iCs w:val="0"/>
          <w:sz w:val="22"/>
          <w:szCs w:val="22"/>
        </w:rPr>
        <w:t>Odluka o usvajanju Plana upravljanja destinacijom Turističke zajednice Općine Plitvička Jezera 2025.-2029.g.</w:t>
      </w:r>
      <w:r w:rsidR="0020092F" w:rsidRPr="00550BEF">
        <w:rPr>
          <w:rFonts w:eastAsia="Calibri"/>
          <w:iCs w:val="0"/>
          <w:sz w:val="22"/>
          <w:szCs w:val="22"/>
        </w:rPr>
        <w:t xml:space="preserve"> prilaže se </w:t>
      </w:r>
      <w:r w:rsidR="00EB579B" w:rsidRPr="00550BEF">
        <w:rPr>
          <w:rFonts w:eastAsia="Calibri"/>
          <w:iCs w:val="0"/>
          <w:sz w:val="22"/>
          <w:szCs w:val="22"/>
        </w:rPr>
        <w:t>u</w:t>
      </w:r>
      <w:r w:rsidR="0020092F" w:rsidRPr="00550BEF">
        <w:rPr>
          <w:rFonts w:eastAsia="Calibri"/>
          <w:iCs w:val="0"/>
          <w:sz w:val="22"/>
          <w:szCs w:val="22"/>
        </w:rPr>
        <w:t>z zapisnik i čini njegov sastavni dio.</w:t>
      </w:r>
    </w:p>
    <w:p w14:paraId="6D1A3ADB" w14:textId="77777777" w:rsidR="0020092F" w:rsidRPr="00550BEF" w:rsidRDefault="0020092F" w:rsidP="0020092F">
      <w:pPr>
        <w:suppressAutoHyphens/>
        <w:autoSpaceDN w:val="0"/>
        <w:textAlignment w:val="baseline"/>
        <w:rPr>
          <w:rFonts w:eastAsia="Calibri"/>
          <w:iCs w:val="0"/>
          <w:sz w:val="22"/>
          <w:szCs w:val="22"/>
        </w:rPr>
      </w:pPr>
    </w:p>
    <w:p w14:paraId="2250CD36" w14:textId="69EEB624" w:rsidR="0020092F" w:rsidRPr="00550BEF" w:rsidRDefault="0020092F" w:rsidP="0020092F">
      <w:pPr>
        <w:suppressAutoHyphens/>
        <w:autoSpaceDN w:val="0"/>
        <w:jc w:val="center"/>
        <w:textAlignment w:val="baseline"/>
        <w:rPr>
          <w:rFonts w:eastAsia="Calibri"/>
          <w:iCs w:val="0"/>
          <w:sz w:val="22"/>
          <w:szCs w:val="22"/>
        </w:rPr>
      </w:pPr>
      <w:r w:rsidRPr="00550BEF">
        <w:rPr>
          <w:rFonts w:eastAsia="Calibri"/>
          <w:iCs w:val="0"/>
          <w:sz w:val="22"/>
          <w:szCs w:val="22"/>
        </w:rPr>
        <w:t>V.</w:t>
      </w:r>
    </w:p>
    <w:p w14:paraId="10DD4898" w14:textId="0E60B20B" w:rsidR="0020092F" w:rsidRPr="00550BEF" w:rsidRDefault="0020092F" w:rsidP="0020092F">
      <w:pPr>
        <w:spacing w:after="160" w:line="256" w:lineRule="auto"/>
        <w:jc w:val="center"/>
        <w:rPr>
          <w:rFonts w:eastAsia="Calibri"/>
          <w:iCs w:val="0"/>
          <w:sz w:val="22"/>
          <w:szCs w:val="22"/>
        </w:rPr>
      </w:pPr>
      <w:r w:rsidRPr="00550BEF">
        <w:rPr>
          <w:rFonts w:eastAsia="Calibri"/>
          <w:iCs w:val="0"/>
          <w:sz w:val="22"/>
          <w:szCs w:val="22"/>
        </w:rPr>
        <w:t xml:space="preserve">DONOŠENJE </w:t>
      </w:r>
      <w:r w:rsidR="00E86B36" w:rsidRPr="00550BEF">
        <w:rPr>
          <w:rFonts w:eastAsia="Calibri"/>
          <w:iCs w:val="0"/>
          <w:sz w:val="22"/>
          <w:szCs w:val="22"/>
        </w:rPr>
        <w:t>PRORAČUNA OPĆINE PLITVIČKA JEZERA</w:t>
      </w:r>
      <w:r w:rsidR="00805F24" w:rsidRPr="00550BEF">
        <w:rPr>
          <w:rFonts w:eastAsia="Calibri"/>
          <w:iCs w:val="0"/>
          <w:sz w:val="22"/>
          <w:szCs w:val="22"/>
        </w:rPr>
        <w:t xml:space="preserve"> ZA 2026. GODINU SA PROJEKCIJOM ZA 2027. I 2028. GODINU</w:t>
      </w:r>
      <w:r w:rsidRPr="00550BEF">
        <w:rPr>
          <w:rFonts w:eastAsia="Calibri"/>
          <w:iCs w:val="0"/>
          <w:sz w:val="22"/>
          <w:szCs w:val="22"/>
        </w:rPr>
        <w:t xml:space="preserve"> </w:t>
      </w:r>
    </w:p>
    <w:p w14:paraId="68C242B0" w14:textId="7211B81C" w:rsidR="00F33872" w:rsidRPr="00550BEF" w:rsidRDefault="00FB5F0F" w:rsidP="00F33872">
      <w:pPr>
        <w:rPr>
          <w:rFonts w:eastAsia="Calibri"/>
          <w:iCs w:val="0"/>
          <w:sz w:val="22"/>
          <w:szCs w:val="22"/>
        </w:rPr>
      </w:pPr>
      <w:r w:rsidRPr="00550BEF">
        <w:rPr>
          <w:rFonts w:eastAsia="Calibri"/>
          <w:iCs w:val="0"/>
          <w:sz w:val="22"/>
          <w:szCs w:val="22"/>
        </w:rPr>
        <w:t xml:space="preserve">Voditeljica odsjeka za proračun, računovodstvo i financije </w:t>
      </w:r>
      <w:r w:rsidR="003F4343" w:rsidRPr="00550BEF">
        <w:rPr>
          <w:rFonts w:eastAsia="Calibri"/>
          <w:iCs w:val="0"/>
          <w:sz w:val="22"/>
          <w:szCs w:val="22"/>
        </w:rPr>
        <w:t xml:space="preserve">Ljiljana Hrgota </w:t>
      </w:r>
      <w:r w:rsidRPr="00550BEF">
        <w:rPr>
          <w:rFonts w:eastAsia="Calibri"/>
          <w:iCs w:val="0"/>
          <w:sz w:val="22"/>
          <w:szCs w:val="22"/>
        </w:rPr>
        <w:t>detaljno obrazlaže prijedlog Proračuna Općine Plitvička Jezera</w:t>
      </w:r>
      <w:r w:rsidR="003F4343" w:rsidRPr="00550BEF">
        <w:rPr>
          <w:rFonts w:eastAsia="Calibri"/>
          <w:iCs w:val="0"/>
          <w:sz w:val="22"/>
          <w:szCs w:val="22"/>
        </w:rPr>
        <w:t xml:space="preserve"> za 2026. godinu sa projekcijom za 2027. i 2028. godinu.</w:t>
      </w:r>
      <w:r w:rsidRPr="00550BEF">
        <w:rPr>
          <w:rFonts w:eastAsia="Calibri"/>
          <w:iCs w:val="0"/>
          <w:sz w:val="22"/>
          <w:szCs w:val="22"/>
        </w:rPr>
        <w:t xml:space="preserve"> </w:t>
      </w:r>
      <w:r w:rsidR="00BA1CE4" w:rsidRPr="00550BEF">
        <w:rPr>
          <w:rFonts w:eastAsia="Calibri"/>
          <w:iCs w:val="0"/>
          <w:sz w:val="22"/>
          <w:szCs w:val="22"/>
        </w:rPr>
        <w:t>Na temelju uputa Ministarstva financija za izradu proračuna jedinica lokalne i područne (regionalne) samouprave, iz listopada 2025. godine, izrađene su Upute za izradu proračuna Općine Plitvička Jezera (u daljnjem tekstu: Općina) i financijskih planova proračunskih korisnika Općine (Javne vatrogasne postrojbe Plitvička Jezera, Dječjeg vrtića „Slapić“, Narodne knjižnice Općine Plitvička Jezera i Vijeća srpske nacionalne manjine u Općini Plitvička Jezera) za razdoblje 2026.-2028. godine.</w:t>
      </w:r>
      <w:r w:rsidR="00F33872" w:rsidRPr="00550BEF">
        <w:rPr>
          <w:rFonts w:eastAsia="Calibri"/>
          <w:iCs w:val="0"/>
          <w:sz w:val="22"/>
          <w:szCs w:val="22"/>
        </w:rPr>
        <w:t xml:space="preserve"> Plan prihoda u prijedlogu Proračuna za 2026. godinu izrađen je na osnovi ostvarenja prihoda u razdoblju siječanj-rujan 2025. godine i procjene istih u 2026.godini.Prihodi se u Proračunu osim po ekonomskoj klasifikaciji  iskazuju i po izvorima, i to: opći prihodi i primici, vlastiti prihodi, prihodi za posebne namjene, pomoći, donacije i prihodi od nefinancijske imovine. Opći prihodi i primici jesu prihodi koje korisnik ostvaruje temeljem posebnog zakona ili drugog propisa kojim za te prihode nije definirana namjena korištenja, a to su: prihodi od poreza, imovine, od administrativnih (upravnih) pristojbi te primici od financijske imovine (kratkoročni kredit za tekuću likvidnost). Prihodi za posebne namjene su prihodi od komunalne naknade, komunalnog doprinosa, šumskog doprinosa, prihodi od zakupa poljoprivrednog zemljišta, naknada za korištenje zaštićenih prirodnih područja,  turistička pristojba, prihodi od prodaje nefinancijske imovine i  primici od financijske imovine (dugoročni kredit).  Zakonom o financiranju jedinica lokalne i područne (regionalne) samouprave, Općina ima učešće od 74 %, u ostvarenom prihodu od poreza na dohodak. Prihodi od poreza su ujedno i najznačajniji prihodi poslovanja Općine i planiraju se u ukupnom iznosu 3.260.686,26eura. U 2026. godini visina poreza na dohodak odrediti će se u rasponu od 15-21 (niža stopa) i 25-30 (viša stopa) , koja je propisana za općine. Prijedlog visine stope u Općini Plitvička Jezera , koji će se primjenjivati od 01. siječnja 2026. godine, je za nižu stopu 20% te za višu stopu 30% . Na osnovu ovih parametara rađen je i plan prihoda od poreza na dohodak za 2026. godinu. U 2026. godini, predviđene su i kompenzacijske mjere iz državnog proračuna za JLS za fiskalnu održivost vrtića u planiranom iznosu 145.800,00 eura. Za decentralizirane funkcije Javne vatrogasne postrojbe  planiraju se prihodi u iznosu 388.000,00 eura. U 2026. godini planirani su iznosi pomoći iz proračuna temeljem planiranih prijava na otvorene natječaje za korištenje bespovratnih sredstava. Prihodi od komunalne naknade i komunalnog doprinosa planirani su u 2026. godini u ukupnom iznosu od 865.000,00 eura. Prihodi od naknade za korištenje zaštićenih prirodnih područja za 2026. godinu planiraju se u iznosu 1.304.954,42 eura. Također se planiraju prihodi od koncesija, iznajmljivanja imovine, šumskog doprinosa i turističke pristojbe. U 2026. godini planiraju se i prihodi od prodaje nefinancijske imovine u iznosu  40.000,00 eura. U 2026. godini planira se prihod od kratkoročnog kredita za potrebe tekuće likvidnosti Općine u iznosu 450.000,00 eura. Planira se i prijenos viška sredstava iz 2025. godine u 2026. godinu u procijenjenom iznosu 450.241,00 eura.</w:t>
      </w:r>
    </w:p>
    <w:p w14:paraId="0D3D8D29" w14:textId="77777777" w:rsidR="0020092F" w:rsidRPr="00550BEF" w:rsidRDefault="0020092F" w:rsidP="0020092F">
      <w:pPr>
        <w:suppressAutoHyphens/>
        <w:autoSpaceDN w:val="0"/>
        <w:textAlignment w:val="baseline"/>
        <w:rPr>
          <w:rFonts w:eastAsia="Calibri"/>
          <w:iCs w:val="0"/>
          <w:sz w:val="22"/>
          <w:szCs w:val="22"/>
        </w:rPr>
      </w:pPr>
    </w:p>
    <w:p w14:paraId="0D5D1C3D" w14:textId="77777777" w:rsidR="0020092F" w:rsidRPr="00550BEF" w:rsidRDefault="0020092F" w:rsidP="0020092F">
      <w:pPr>
        <w:contextualSpacing/>
        <w:rPr>
          <w:rFonts w:eastAsia="Calibri"/>
          <w:iCs w:val="0"/>
          <w:sz w:val="22"/>
          <w:szCs w:val="22"/>
        </w:rPr>
      </w:pPr>
      <w:r w:rsidRPr="00550BEF">
        <w:rPr>
          <w:rFonts w:eastAsia="Calibri"/>
          <w:iCs w:val="0"/>
          <w:sz w:val="22"/>
          <w:szCs w:val="22"/>
        </w:rPr>
        <w:lastRenderedPageBreak/>
        <w:t>Predsjednik Općinskog vijeća otvorio je raspravu.</w:t>
      </w:r>
    </w:p>
    <w:p w14:paraId="1A302D83" w14:textId="77777777" w:rsidR="00861619" w:rsidRPr="00550BEF" w:rsidRDefault="00861619" w:rsidP="0020092F">
      <w:pPr>
        <w:contextualSpacing/>
        <w:rPr>
          <w:rFonts w:eastAsia="Calibri"/>
          <w:iCs w:val="0"/>
          <w:sz w:val="22"/>
          <w:szCs w:val="22"/>
        </w:rPr>
      </w:pPr>
    </w:p>
    <w:p w14:paraId="11D0D5DC" w14:textId="085D1ED7" w:rsidR="00F33872" w:rsidRPr="00550BEF" w:rsidRDefault="00BE3E40" w:rsidP="0020092F">
      <w:pPr>
        <w:contextualSpacing/>
        <w:rPr>
          <w:rFonts w:eastAsia="Calibri"/>
          <w:iCs w:val="0"/>
          <w:sz w:val="22"/>
          <w:szCs w:val="22"/>
        </w:rPr>
      </w:pPr>
      <w:r w:rsidRPr="00550BEF">
        <w:rPr>
          <w:rFonts w:eastAsia="Calibri"/>
          <w:iCs w:val="0"/>
          <w:sz w:val="22"/>
          <w:szCs w:val="22"/>
        </w:rPr>
        <w:t>Josipa Matanić-pitanje za općinskog načelnika, kako se misli razvijati gospodarstvo u 2026. godini</w:t>
      </w:r>
      <w:r w:rsidR="00B30358" w:rsidRPr="00550BEF">
        <w:rPr>
          <w:rFonts w:eastAsia="Calibri"/>
          <w:iCs w:val="0"/>
          <w:sz w:val="22"/>
          <w:szCs w:val="22"/>
        </w:rPr>
        <w:t>, koji su značajni projekti u 2026. godini?</w:t>
      </w:r>
    </w:p>
    <w:p w14:paraId="59621E3D" w14:textId="77777777" w:rsidR="00B30358" w:rsidRPr="00550BEF" w:rsidRDefault="00B30358" w:rsidP="0020092F">
      <w:pPr>
        <w:contextualSpacing/>
        <w:rPr>
          <w:rFonts w:eastAsia="Calibri"/>
          <w:iCs w:val="0"/>
          <w:sz w:val="22"/>
          <w:szCs w:val="22"/>
        </w:rPr>
      </w:pPr>
    </w:p>
    <w:p w14:paraId="35696B9F" w14:textId="3201DAA6" w:rsidR="00B30358" w:rsidRPr="00550BEF" w:rsidRDefault="00B30358" w:rsidP="0020092F">
      <w:pPr>
        <w:contextualSpacing/>
        <w:rPr>
          <w:rFonts w:eastAsia="Calibri"/>
          <w:iCs w:val="0"/>
          <w:sz w:val="22"/>
          <w:szCs w:val="22"/>
        </w:rPr>
      </w:pPr>
      <w:r w:rsidRPr="00550BEF">
        <w:rPr>
          <w:rFonts w:eastAsia="Calibri"/>
          <w:iCs w:val="0"/>
          <w:sz w:val="22"/>
          <w:szCs w:val="22"/>
        </w:rPr>
        <w:t>Općinski načelnik Hrvoje Matejčić</w:t>
      </w:r>
      <w:r w:rsidR="00C5379F" w:rsidRPr="00550BEF">
        <w:rPr>
          <w:rFonts w:eastAsia="Calibri"/>
          <w:iCs w:val="0"/>
          <w:sz w:val="22"/>
          <w:szCs w:val="22"/>
        </w:rPr>
        <w:t xml:space="preserve"> odgovara kako je </w:t>
      </w:r>
      <w:r w:rsidR="00642463" w:rsidRPr="00550BEF">
        <w:rPr>
          <w:rFonts w:eastAsia="Calibri"/>
          <w:iCs w:val="0"/>
          <w:sz w:val="22"/>
          <w:szCs w:val="22"/>
        </w:rPr>
        <w:t>proračun temelji akt općine</w:t>
      </w:r>
      <w:r w:rsidR="00226A96" w:rsidRPr="00550BEF">
        <w:rPr>
          <w:rFonts w:eastAsia="Calibri"/>
          <w:iCs w:val="0"/>
          <w:sz w:val="22"/>
          <w:szCs w:val="22"/>
        </w:rPr>
        <w:t>, a planiran je na</w:t>
      </w:r>
      <w:r w:rsidR="00DE6547" w:rsidRPr="00550BEF">
        <w:rPr>
          <w:rFonts w:eastAsia="Calibri"/>
          <w:iCs w:val="0"/>
          <w:sz w:val="22"/>
          <w:szCs w:val="22"/>
        </w:rPr>
        <w:t xml:space="preserve"> način da se </w:t>
      </w:r>
      <w:r w:rsidR="00F03261" w:rsidRPr="00550BEF">
        <w:rPr>
          <w:rFonts w:eastAsia="Calibri"/>
          <w:iCs w:val="0"/>
          <w:sz w:val="22"/>
          <w:szCs w:val="22"/>
        </w:rPr>
        <w:t xml:space="preserve">realiziraju </w:t>
      </w:r>
      <w:r w:rsidR="00DE6547" w:rsidRPr="00550BEF">
        <w:rPr>
          <w:rFonts w:eastAsia="Calibri"/>
          <w:iCs w:val="0"/>
          <w:sz w:val="22"/>
          <w:szCs w:val="22"/>
        </w:rPr>
        <w:t>planovi koje smo zamislili.</w:t>
      </w:r>
      <w:r w:rsidR="008029A6" w:rsidRPr="00550BEF">
        <w:rPr>
          <w:rFonts w:eastAsia="Calibri"/>
          <w:iCs w:val="0"/>
          <w:sz w:val="22"/>
          <w:szCs w:val="22"/>
        </w:rPr>
        <w:t xml:space="preserve"> Veliki je a</w:t>
      </w:r>
      <w:r w:rsidR="009F5E6A" w:rsidRPr="00550BEF">
        <w:rPr>
          <w:rFonts w:eastAsia="Calibri"/>
          <w:iCs w:val="0"/>
          <w:sz w:val="22"/>
          <w:szCs w:val="22"/>
        </w:rPr>
        <w:t>ngažman zbog održavanja i poboljšanja komunalne infrastrukture</w:t>
      </w:r>
      <w:r w:rsidR="002E2027" w:rsidRPr="00550BEF">
        <w:rPr>
          <w:rFonts w:eastAsia="Calibri"/>
          <w:iCs w:val="0"/>
          <w:sz w:val="22"/>
          <w:szCs w:val="22"/>
        </w:rPr>
        <w:t xml:space="preserve"> (izgradnja i održavanje cesta, javne rasvjete, vodoopskrbe i s.)</w:t>
      </w:r>
      <w:r w:rsidR="009F5E6A" w:rsidRPr="00550BEF">
        <w:rPr>
          <w:rFonts w:eastAsia="Calibri"/>
          <w:iCs w:val="0"/>
          <w:sz w:val="22"/>
          <w:szCs w:val="22"/>
        </w:rPr>
        <w:t xml:space="preserve">, 41 naselje </w:t>
      </w:r>
      <w:r w:rsidR="00ED65E9" w:rsidRPr="00550BEF">
        <w:rPr>
          <w:rFonts w:eastAsia="Calibri"/>
          <w:iCs w:val="0"/>
          <w:sz w:val="22"/>
          <w:szCs w:val="22"/>
        </w:rPr>
        <w:t>je u sastavu Općine.</w:t>
      </w:r>
      <w:r w:rsidR="006C4A43" w:rsidRPr="00550BEF">
        <w:rPr>
          <w:rFonts w:eastAsia="Calibri"/>
          <w:iCs w:val="0"/>
          <w:sz w:val="22"/>
          <w:szCs w:val="22"/>
        </w:rPr>
        <w:t xml:space="preserve"> Veliki projekti u 2026. su aglomeracija</w:t>
      </w:r>
      <w:r w:rsidR="00B811DC" w:rsidRPr="00550BEF">
        <w:rPr>
          <w:rFonts w:eastAsia="Calibri"/>
          <w:iCs w:val="0"/>
          <w:sz w:val="22"/>
          <w:szCs w:val="22"/>
        </w:rPr>
        <w:t xml:space="preserve">-nastavak projekta, nositelji su Hrvatske vode i Ličke vode d.o.o., Općina mora pratiti financijski tijek projekta i u mjesecu lipnju 2026. godine </w:t>
      </w:r>
      <w:r w:rsidR="00984F46" w:rsidRPr="00550BEF">
        <w:rPr>
          <w:rFonts w:eastAsia="Calibri"/>
          <w:iCs w:val="0"/>
          <w:sz w:val="22"/>
          <w:szCs w:val="22"/>
        </w:rPr>
        <w:t>Vlada će donijeti odluku o iznosu financijskih sredstava koje moramo osigurati.</w:t>
      </w:r>
      <w:r w:rsidR="006B6C5F" w:rsidRPr="00550BEF">
        <w:rPr>
          <w:rFonts w:eastAsia="Calibri"/>
          <w:iCs w:val="0"/>
          <w:sz w:val="22"/>
          <w:szCs w:val="22"/>
        </w:rPr>
        <w:t xml:space="preserve"> Drugi projekt je rješavanje vodoopskrbe iz Ličke Jasenice</w:t>
      </w:r>
      <w:r w:rsidR="004C22C4" w:rsidRPr="00550BEF">
        <w:rPr>
          <w:rFonts w:eastAsia="Calibri"/>
          <w:iCs w:val="0"/>
          <w:sz w:val="22"/>
          <w:szCs w:val="22"/>
        </w:rPr>
        <w:t>, što je također od veliko</w:t>
      </w:r>
      <w:r w:rsidR="00FA5F10" w:rsidRPr="00550BEF">
        <w:rPr>
          <w:rFonts w:eastAsia="Calibri"/>
          <w:iCs w:val="0"/>
          <w:sz w:val="22"/>
          <w:szCs w:val="22"/>
        </w:rPr>
        <w:t xml:space="preserve">g značaja. U programu stambenog zbrinjavanja, </w:t>
      </w:r>
      <w:r w:rsidR="00871646" w:rsidRPr="00550BEF">
        <w:rPr>
          <w:rFonts w:eastAsia="Calibri"/>
          <w:iCs w:val="0"/>
          <w:sz w:val="22"/>
          <w:szCs w:val="22"/>
        </w:rPr>
        <w:t>plan je stvoriti nove stambene jedinice za mlade obitelji, kadrovske stanove</w:t>
      </w:r>
      <w:r w:rsidR="005F675B" w:rsidRPr="00550BEF">
        <w:rPr>
          <w:rFonts w:eastAsia="Calibri"/>
          <w:iCs w:val="0"/>
          <w:sz w:val="22"/>
          <w:szCs w:val="22"/>
        </w:rPr>
        <w:t>. Planiraju se stvoriti preduvjeti za realizaciju projekata za izgradnju zgrade za JVP, DVD</w:t>
      </w:r>
      <w:r w:rsidR="00751596" w:rsidRPr="00550BEF">
        <w:rPr>
          <w:rFonts w:eastAsia="Calibri"/>
          <w:iCs w:val="0"/>
          <w:sz w:val="22"/>
          <w:szCs w:val="22"/>
        </w:rPr>
        <w:t xml:space="preserve"> (projektna dokumentacija i lokacija).</w:t>
      </w:r>
      <w:r w:rsidR="00C01894" w:rsidRPr="00550BEF">
        <w:rPr>
          <w:rFonts w:eastAsia="Calibri"/>
          <w:iCs w:val="0"/>
          <w:sz w:val="22"/>
          <w:szCs w:val="22"/>
        </w:rPr>
        <w:t xml:space="preserve"> Pratit će se i razvoj turističke infrastrukture</w:t>
      </w:r>
      <w:r w:rsidR="00DB2EAF" w:rsidRPr="00550BEF">
        <w:rPr>
          <w:rFonts w:eastAsia="Calibri"/>
          <w:iCs w:val="0"/>
          <w:sz w:val="22"/>
          <w:szCs w:val="22"/>
        </w:rPr>
        <w:t>.</w:t>
      </w:r>
      <w:r w:rsidR="00A220D6" w:rsidRPr="00550BEF">
        <w:rPr>
          <w:rFonts w:eastAsia="Calibri"/>
          <w:iCs w:val="0"/>
          <w:sz w:val="22"/>
          <w:szCs w:val="22"/>
        </w:rPr>
        <w:t xml:space="preserve"> Planiraju se novi sadržaji na Matici-Gradini-</w:t>
      </w:r>
      <w:proofErr w:type="spellStart"/>
      <w:r w:rsidR="00A220D6" w:rsidRPr="00550BEF">
        <w:rPr>
          <w:rFonts w:eastAsia="Calibri"/>
          <w:iCs w:val="0"/>
          <w:sz w:val="22"/>
          <w:szCs w:val="22"/>
        </w:rPr>
        <w:t>Mrsinju</w:t>
      </w:r>
      <w:proofErr w:type="spellEnd"/>
      <w:r w:rsidR="00A220D6" w:rsidRPr="00550BEF">
        <w:rPr>
          <w:rFonts w:eastAsia="Calibri"/>
          <w:iCs w:val="0"/>
          <w:sz w:val="22"/>
          <w:szCs w:val="22"/>
        </w:rPr>
        <w:t>, izrada proj</w:t>
      </w:r>
      <w:r w:rsidR="0060491E" w:rsidRPr="00550BEF">
        <w:rPr>
          <w:rFonts w:eastAsia="Calibri"/>
          <w:iCs w:val="0"/>
          <w:sz w:val="22"/>
          <w:szCs w:val="22"/>
        </w:rPr>
        <w:t>e</w:t>
      </w:r>
      <w:r w:rsidR="00A220D6" w:rsidRPr="00550BEF">
        <w:rPr>
          <w:rFonts w:eastAsia="Calibri"/>
          <w:iCs w:val="0"/>
          <w:sz w:val="22"/>
          <w:szCs w:val="22"/>
        </w:rPr>
        <w:t xml:space="preserve">ktne dokumentacije sa Općinom Rakovica </w:t>
      </w:r>
      <w:r w:rsidR="00336382" w:rsidRPr="00550BEF">
        <w:rPr>
          <w:rFonts w:eastAsia="Calibri"/>
          <w:iCs w:val="0"/>
          <w:sz w:val="22"/>
          <w:szCs w:val="22"/>
        </w:rPr>
        <w:t xml:space="preserve">gdje je u fokusu rijeka Korana. </w:t>
      </w:r>
      <w:r w:rsidR="00770843" w:rsidRPr="00550BEF">
        <w:rPr>
          <w:rFonts w:eastAsia="Calibri"/>
          <w:iCs w:val="0"/>
          <w:sz w:val="22"/>
          <w:szCs w:val="22"/>
        </w:rPr>
        <w:t xml:space="preserve">Prvi koraci koji vode realizaciji nogostupa Jezerce-Mukinje. </w:t>
      </w:r>
      <w:r w:rsidR="00550C13" w:rsidRPr="00550BEF">
        <w:rPr>
          <w:rFonts w:eastAsia="Calibri"/>
          <w:iCs w:val="0"/>
          <w:sz w:val="22"/>
          <w:szCs w:val="22"/>
        </w:rPr>
        <w:t xml:space="preserve"> Također, tu je i socijalna osjetljivost , briga o stanovništvu, umirovljenicima</w:t>
      </w:r>
      <w:r w:rsidR="00BD6E7F" w:rsidRPr="00550BEF">
        <w:rPr>
          <w:rFonts w:eastAsia="Calibri"/>
          <w:iCs w:val="0"/>
          <w:sz w:val="22"/>
          <w:szCs w:val="22"/>
        </w:rPr>
        <w:t>, ulaganje u manifestacije, poticanje razvoja gospodarstva</w:t>
      </w:r>
      <w:r w:rsidR="00804A00" w:rsidRPr="00550BEF">
        <w:rPr>
          <w:rFonts w:eastAsia="Calibri"/>
          <w:iCs w:val="0"/>
          <w:sz w:val="22"/>
          <w:szCs w:val="22"/>
        </w:rPr>
        <w:t xml:space="preserve"> jer je interes da nas prepoznaju </w:t>
      </w:r>
      <w:r w:rsidR="0060491E" w:rsidRPr="00550BEF">
        <w:rPr>
          <w:rFonts w:eastAsia="Calibri"/>
          <w:iCs w:val="0"/>
          <w:sz w:val="22"/>
          <w:szCs w:val="22"/>
        </w:rPr>
        <w:t>i gospodarstvenici.</w:t>
      </w:r>
    </w:p>
    <w:p w14:paraId="780541FF" w14:textId="5CE57EC3" w:rsidR="00861619" w:rsidRPr="00550BEF" w:rsidRDefault="00457972" w:rsidP="0020092F">
      <w:pPr>
        <w:contextualSpacing/>
        <w:rPr>
          <w:rFonts w:eastAsia="Calibri"/>
          <w:iCs w:val="0"/>
          <w:sz w:val="22"/>
          <w:szCs w:val="22"/>
        </w:rPr>
      </w:pPr>
      <w:r w:rsidRPr="00550BEF">
        <w:rPr>
          <w:rFonts w:eastAsia="Calibri"/>
          <w:iCs w:val="0"/>
          <w:sz w:val="22"/>
          <w:szCs w:val="22"/>
        </w:rPr>
        <w:t xml:space="preserve"> </w:t>
      </w:r>
    </w:p>
    <w:p w14:paraId="19CCCBD0" w14:textId="1FE0BDFD" w:rsidR="00457972" w:rsidRPr="00550BEF" w:rsidRDefault="00457972" w:rsidP="0020092F">
      <w:pPr>
        <w:contextualSpacing/>
        <w:rPr>
          <w:rFonts w:eastAsia="Calibri"/>
          <w:iCs w:val="0"/>
          <w:sz w:val="22"/>
          <w:szCs w:val="22"/>
        </w:rPr>
      </w:pPr>
      <w:r w:rsidRPr="00550BEF">
        <w:rPr>
          <w:rFonts w:eastAsia="Calibri"/>
          <w:iCs w:val="0"/>
          <w:sz w:val="22"/>
          <w:szCs w:val="22"/>
        </w:rPr>
        <w:t>Josipa Matanić-replika-</w:t>
      </w:r>
      <w:r w:rsidR="009053D6" w:rsidRPr="00550BEF">
        <w:rPr>
          <w:rFonts w:eastAsia="Calibri"/>
          <w:iCs w:val="0"/>
          <w:sz w:val="22"/>
          <w:szCs w:val="22"/>
        </w:rPr>
        <w:t>smatra da je Općini potrebna stabilnost i razvoj koji je vidljiv.</w:t>
      </w:r>
      <w:r w:rsidR="00695DE2" w:rsidRPr="00550BEF">
        <w:rPr>
          <w:rFonts w:eastAsia="Calibri"/>
          <w:iCs w:val="0"/>
          <w:sz w:val="22"/>
          <w:szCs w:val="22"/>
        </w:rPr>
        <w:t xml:space="preserve"> O kadrovskim stanovima se priča 10 godina i nikada nisu napravljeni. </w:t>
      </w:r>
      <w:r w:rsidR="00F97A0D" w:rsidRPr="00550BEF">
        <w:rPr>
          <w:rFonts w:eastAsia="Calibri"/>
          <w:iCs w:val="0"/>
          <w:sz w:val="22"/>
          <w:szCs w:val="22"/>
        </w:rPr>
        <w:t>Ponovno se izdvajaju sredstva za zgradu JVP, a kompleks Gradina je kupljen da se tamo premjeste vatrogasci</w:t>
      </w:r>
      <w:r w:rsidR="0053728B" w:rsidRPr="00550BEF">
        <w:rPr>
          <w:rFonts w:eastAsia="Calibri"/>
          <w:iCs w:val="0"/>
          <w:sz w:val="22"/>
          <w:szCs w:val="22"/>
        </w:rPr>
        <w:t>. Proračun nije razvojan, na koji način se potiče gospodarstvo kada se povećavaju porezi.</w:t>
      </w:r>
    </w:p>
    <w:p w14:paraId="767F2D7C" w14:textId="77777777" w:rsidR="0053728B" w:rsidRPr="00550BEF" w:rsidRDefault="0053728B" w:rsidP="0020092F">
      <w:pPr>
        <w:contextualSpacing/>
        <w:rPr>
          <w:rFonts w:eastAsia="Calibri"/>
          <w:iCs w:val="0"/>
          <w:sz w:val="22"/>
          <w:szCs w:val="22"/>
        </w:rPr>
      </w:pPr>
    </w:p>
    <w:p w14:paraId="1DA24084" w14:textId="77777777" w:rsidR="000B4C51" w:rsidRPr="00550BEF" w:rsidRDefault="0053728B" w:rsidP="0020092F">
      <w:pPr>
        <w:contextualSpacing/>
        <w:rPr>
          <w:rFonts w:eastAsia="Calibri"/>
          <w:iCs w:val="0"/>
          <w:sz w:val="22"/>
          <w:szCs w:val="22"/>
        </w:rPr>
      </w:pPr>
      <w:r w:rsidRPr="00550BEF">
        <w:rPr>
          <w:rFonts w:eastAsia="Calibri"/>
          <w:iCs w:val="0"/>
          <w:sz w:val="22"/>
          <w:szCs w:val="22"/>
        </w:rPr>
        <w:t>Ana Rapo</w:t>
      </w:r>
      <w:r w:rsidR="00AE79B6" w:rsidRPr="00550BEF">
        <w:rPr>
          <w:rFonts w:eastAsia="Calibri"/>
          <w:iCs w:val="0"/>
          <w:sz w:val="22"/>
          <w:szCs w:val="22"/>
        </w:rPr>
        <w:t xml:space="preserve"> navodi kako su se povećali nameti, a proračun je smanjen u odnosu na prošlu</w:t>
      </w:r>
      <w:r w:rsidR="0070296E" w:rsidRPr="00550BEF">
        <w:rPr>
          <w:rFonts w:eastAsia="Calibri"/>
          <w:iCs w:val="0"/>
          <w:sz w:val="22"/>
          <w:szCs w:val="22"/>
        </w:rPr>
        <w:t xml:space="preserve"> godinu. </w:t>
      </w:r>
      <w:r w:rsidR="00787078" w:rsidRPr="00550BEF">
        <w:rPr>
          <w:rFonts w:eastAsia="Calibri"/>
          <w:iCs w:val="0"/>
          <w:sz w:val="22"/>
          <w:szCs w:val="22"/>
        </w:rPr>
        <w:t xml:space="preserve">Proračun će se izglasati jer imate dovoljnu ruku, ali HDZ proračun neće podržati. </w:t>
      </w:r>
      <w:r w:rsidR="00153AF2" w:rsidRPr="00550BEF">
        <w:rPr>
          <w:rFonts w:eastAsia="Calibri"/>
          <w:iCs w:val="0"/>
          <w:sz w:val="22"/>
          <w:szCs w:val="22"/>
        </w:rPr>
        <w:t>Kako se ovim proračunom potiče razvoj Općine?</w:t>
      </w:r>
      <w:r w:rsidR="00565836" w:rsidRPr="00550BEF">
        <w:rPr>
          <w:rFonts w:eastAsia="Calibri"/>
          <w:iCs w:val="0"/>
          <w:sz w:val="22"/>
          <w:szCs w:val="22"/>
        </w:rPr>
        <w:t xml:space="preserve"> Proračun nije smisleno napravljen da se može razumjeti. Nepregledan je</w:t>
      </w:r>
      <w:r w:rsidR="00DB6172" w:rsidRPr="00550BEF">
        <w:rPr>
          <w:rFonts w:eastAsia="Calibri"/>
          <w:iCs w:val="0"/>
          <w:sz w:val="22"/>
          <w:szCs w:val="22"/>
        </w:rPr>
        <w:t>, nema konkretnih stvari, nelogičnosti je masu. Treba biti napisan na 2 stranice da se dobije sukus svega</w:t>
      </w:r>
      <w:r w:rsidR="00110C8F" w:rsidRPr="00550BEF">
        <w:rPr>
          <w:rFonts w:eastAsia="Calibri"/>
          <w:iCs w:val="0"/>
          <w:sz w:val="22"/>
          <w:szCs w:val="22"/>
        </w:rPr>
        <w:t xml:space="preserve"> jer pola nazočnih ne razumije ovaj proračun. Čestita na projektu aglomeracije jer dolazi do realizacije </w:t>
      </w:r>
      <w:r w:rsidR="009148B0" w:rsidRPr="00550BEF">
        <w:rPr>
          <w:rFonts w:eastAsia="Calibri"/>
          <w:iCs w:val="0"/>
          <w:sz w:val="22"/>
          <w:szCs w:val="22"/>
        </w:rPr>
        <w:t>projekta koji je jako bitan.</w:t>
      </w:r>
    </w:p>
    <w:p w14:paraId="1996112F" w14:textId="77777777" w:rsidR="000B4C51" w:rsidRPr="00550BEF" w:rsidRDefault="000B4C51" w:rsidP="0020092F">
      <w:pPr>
        <w:contextualSpacing/>
        <w:rPr>
          <w:rFonts w:eastAsia="Calibri"/>
          <w:iCs w:val="0"/>
          <w:sz w:val="22"/>
          <w:szCs w:val="22"/>
        </w:rPr>
      </w:pPr>
    </w:p>
    <w:p w14:paraId="2805B04F" w14:textId="5A820B57" w:rsidR="0053728B" w:rsidRPr="00550BEF" w:rsidRDefault="000B4C51" w:rsidP="0020092F">
      <w:pPr>
        <w:contextualSpacing/>
        <w:rPr>
          <w:rFonts w:eastAsia="Calibri"/>
          <w:iCs w:val="0"/>
          <w:sz w:val="22"/>
          <w:szCs w:val="22"/>
        </w:rPr>
      </w:pPr>
      <w:r w:rsidRPr="00550BEF">
        <w:rPr>
          <w:rFonts w:eastAsia="Calibri"/>
          <w:iCs w:val="0"/>
          <w:sz w:val="22"/>
          <w:szCs w:val="22"/>
        </w:rPr>
        <w:t>Voditeljica odsjeka za proračun, računovodstvo i financije Ljiljana Hrgota</w:t>
      </w:r>
      <w:r w:rsidR="009C59E7" w:rsidRPr="00550BEF">
        <w:rPr>
          <w:rFonts w:eastAsia="Calibri"/>
          <w:iCs w:val="0"/>
          <w:sz w:val="22"/>
          <w:szCs w:val="22"/>
        </w:rPr>
        <w:t xml:space="preserve"> odgovara kako se nije</w:t>
      </w:r>
      <w:r w:rsidR="00960DD0" w:rsidRPr="00550BEF">
        <w:rPr>
          <w:rFonts w:eastAsia="Calibri"/>
          <w:iCs w:val="0"/>
          <w:sz w:val="22"/>
          <w:szCs w:val="22"/>
        </w:rPr>
        <w:t xml:space="preserve"> </w:t>
      </w:r>
      <w:r w:rsidR="0080118F" w:rsidRPr="00550BEF">
        <w:rPr>
          <w:rFonts w:eastAsia="Calibri"/>
          <w:iCs w:val="0"/>
          <w:sz w:val="22"/>
          <w:szCs w:val="22"/>
        </w:rPr>
        <w:t>navelo povećanje jer Odluka o vrijednosti boda i Odluka o izmjeni Odluke o porezima Općine Plitvička Jezera nije bila na snazi.</w:t>
      </w:r>
      <w:r w:rsidR="00421FAC" w:rsidRPr="00550BEF">
        <w:rPr>
          <w:rFonts w:eastAsia="Calibri"/>
          <w:iCs w:val="0"/>
          <w:sz w:val="22"/>
          <w:szCs w:val="22"/>
        </w:rPr>
        <w:t xml:space="preserve"> Prijedlog proračuna je sastavljen sukladno zakonu i takav mora ići na usvajanje.</w:t>
      </w:r>
    </w:p>
    <w:p w14:paraId="7B1159D6" w14:textId="77777777" w:rsidR="00765B7E" w:rsidRPr="00550BEF" w:rsidRDefault="00765B7E" w:rsidP="0020092F">
      <w:pPr>
        <w:contextualSpacing/>
        <w:rPr>
          <w:rFonts w:eastAsia="Calibri"/>
          <w:iCs w:val="0"/>
          <w:sz w:val="22"/>
          <w:szCs w:val="22"/>
        </w:rPr>
      </w:pPr>
    </w:p>
    <w:p w14:paraId="015EA42F" w14:textId="4BE6B72C" w:rsidR="00765B7E" w:rsidRPr="00550BEF" w:rsidRDefault="00765B7E" w:rsidP="0020092F">
      <w:pPr>
        <w:contextualSpacing/>
        <w:rPr>
          <w:rFonts w:eastAsia="Calibri"/>
          <w:iCs w:val="0"/>
          <w:sz w:val="22"/>
          <w:szCs w:val="22"/>
        </w:rPr>
      </w:pPr>
      <w:r w:rsidRPr="00550BEF">
        <w:rPr>
          <w:rFonts w:eastAsia="Calibri"/>
          <w:iCs w:val="0"/>
          <w:sz w:val="22"/>
          <w:szCs w:val="22"/>
        </w:rPr>
        <w:t xml:space="preserve">Ana Rapo ponovno navodi </w:t>
      </w:r>
      <w:r w:rsidR="001E0880" w:rsidRPr="00550BEF">
        <w:rPr>
          <w:rFonts w:eastAsia="Calibri"/>
          <w:iCs w:val="0"/>
          <w:sz w:val="22"/>
          <w:szCs w:val="22"/>
        </w:rPr>
        <w:t>kako</w:t>
      </w:r>
      <w:r w:rsidRPr="00550BEF">
        <w:rPr>
          <w:rFonts w:eastAsia="Calibri"/>
          <w:iCs w:val="0"/>
          <w:sz w:val="22"/>
          <w:szCs w:val="22"/>
        </w:rPr>
        <w:t xml:space="preserve"> se loše planiralo</w:t>
      </w:r>
      <w:r w:rsidR="00086816" w:rsidRPr="00550BEF">
        <w:rPr>
          <w:rFonts w:eastAsia="Calibri"/>
          <w:iCs w:val="0"/>
          <w:sz w:val="22"/>
          <w:szCs w:val="22"/>
        </w:rPr>
        <w:t xml:space="preserve"> jer </w:t>
      </w:r>
      <w:r w:rsidR="001E0880" w:rsidRPr="00550BEF">
        <w:rPr>
          <w:rFonts w:eastAsia="Calibri"/>
          <w:iCs w:val="0"/>
          <w:sz w:val="22"/>
          <w:szCs w:val="22"/>
        </w:rPr>
        <w:t>su</w:t>
      </w:r>
      <w:r w:rsidR="00086816" w:rsidRPr="00550BEF">
        <w:rPr>
          <w:rFonts w:eastAsia="Calibri"/>
          <w:iCs w:val="0"/>
          <w:sz w:val="22"/>
          <w:szCs w:val="22"/>
        </w:rPr>
        <w:t xml:space="preserve"> vrijednost boda i promjena visine poreza usvojen</w:t>
      </w:r>
      <w:r w:rsidR="001E0880" w:rsidRPr="00550BEF">
        <w:rPr>
          <w:rFonts w:eastAsia="Calibri"/>
          <w:iCs w:val="0"/>
          <w:sz w:val="22"/>
          <w:szCs w:val="22"/>
        </w:rPr>
        <w:t>i</w:t>
      </w:r>
      <w:r w:rsidR="00086816" w:rsidRPr="00550BEF">
        <w:rPr>
          <w:rFonts w:eastAsia="Calibri"/>
          <w:iCs w:val="0"/>
          <w:sz w:val="22"/>
          <w:szCs w:val="22"/>
        </w:rPr>
        <w:t xml:space="preserve"> n</w:t>
      </w:r>
      <w:r w:rsidR="00445720" w:rsidRPr="00550BEF">
        <w:rPr>
          <w:rFonts w:eastAsia="Calibri"/>
          <w:iCs w:val="0"/>
          <w:sz w:val="22"/>
          <w:szCs w:val="22"/>
        </w:rPr>
        <w:t>akon proračuna</w:t>
      </w:r>
      <w:r w:rsidRPr="00550BEF">
        <w:rPr>
          <w:rFonts w:eastAsia="Calibri"/>
          <w:iCs w:val="0"/>
          <w:sz w:val="22"/>
          <w:szCs w:val="22"/>
        </w:rPr>
        <w:t>. U 2025. je bila promjena načelnika, ali je trebalo bolje planirati za 2026. godinu</w:t>
      </w:r>
      <w:r w:rsidR="00BC18B8" w:rsidRPr="00550BEF">
        <w:rPr>
          <w:rFonts w:eastAsia="Calibri"/>
          <w:iCs w:val="0"/>
          <w:sz w:val="22"/>
          <w:szCs w:val="22"/>
        </w:rPr>
        <w:t>. Nada se da proračun neće imati stalno rebalanse.</w:t>
      </w:r>
      <w:r w:rsidR="00445720" w:rsidRPr="00550BEF">
        <w:rPr>
          <w:rFonts w:eastAsia="Calibri"/>
          <w:iCs w:val="0"/>
          <w:sz w:val="22"/>
          <w:szCs w:val="22"/>
        </w:rPr>
        <w:t xml:space="preserve"> Nitko neće biti protiv onog što je dobro za našu zajednicu.</w:t>
      </w:r>
    </w:p>
    <w:p w14:paraId="4C1D76FC" w14:textId="77777777" w:rsidR="001E0880" w:rsidRPr="00550BEF" w:rsidRDefault="001E0880" w:rsidP="0020092F">
      <w:pPr>
        <w:contextualSpacing/>
        <w:rPr>
          <w:rFonts w:eastAsia="Calibri"/>
          <w:iCs w:val="0"/>
          <w:sz w:val="22"/>
          <w:szCs w:val="22"/>
        </w:rPr>
      </w:pPr>
    </w:p>
    <w:p w14:paraId="0E93450D" w14:textId="4AB89175" w:rsidR="001E0880" w:rsidRPr="00550BEF" w:rsidRDefault="001E0880" w:rsidP="0020092F">
      <w:pPr>
        <w:contextualSpacing/>
        <w:rPr>
          <w:rFonts w:eastAsia="Calibri"/>
          <w:iCs w:val="0"/>
          <w:sz w:val="22"/>
          <w:szCs w:val="22"/>
        </w:rPr>
      </w:pPr>
      <w:r w:rsidRPr="00550BEF">
        <w:rPr>
          <w:rFonts w:eastAsia="Calibri"/>
          <w:iCs w:val="0"/>
          <w:sz w:val="22"/>
          <w:szCs w:val="22"/>
        </w:rPr>
        <w:t xml:space="preserve">Općinski načelnik Hrvoje Matejčić </w:t>
      </w:r>
      <w:r w:rsidR="001B13E7" w:rsidRPr="00550BEF">
        <w:rPr>
          <w:rFonts w:eastAsia="Calibri"/>
          <w:iCs w:val="0"/>
          <w:sz w:val="22"/>
          <w:szCs w:val="22"/>
        </w:rPr>
        <w:t xml:space="preserve">odgovara da se planira racionalno. Prvo se nešto mora planirati, da bi se moglo ostvariti. </w:t>
      </w:r>
      <w:r w:rsidR="00BE458D" w:rsidRPr="00550BEF">
        <w:rPr>
          <w:rFonts w:eastAsia="Calibri"/>
          <w:iCs w:val="0"/>
          <w:sz w:val="22"/>
          <w:szCs w:val="22"/>
        </w:rPr>
        <w:t xml:space="preserve">Ne vidi potrebu za komentarima da je </w:t>
      </w:r>
      <w:r w:rsidR="00D931CF" w:rsidRPr="00550BEF">
        <w:rPr>
          <w:rFonts w:eastAsia="Calibri"/>
          <w:iCs w:val="0"/>
          <w:sz w:val="22"/>
          <w:szCs w:val="22"/>
        </w:rPr>
        <w:t>proračun l</w:t>
      </w:r>
      <w:r w:rsidR="00BE458D" w:rsidRPr="00550BEF">
        <w:rPr>
          <w:rFonts w:eastAsia="Calibri"/>
          <w:iCs w:val="0"/>
          <w:sz w:val="22"/>
          <w:szCs w:val="22"/>
        </w:rPr>
        <w:t>oše planiran nego je bitna realizacija koja je vidljiva građanima.</w:t>
      </w:r>
    </w:p>
    <w:p w14:paraId="4811086E" w14:textId="77777777" w:rsidR="0020092F" w:rsidRPr="00550BEF" w:rsidRDefault="0020092F" w:rsidP="0020092F">
      <w:pPr>
        <w:suppressAutoHyphens/>
        <w:autoSpaceDN w:val="0"/>
        <w:textAlignment w:val="baseline"/>
        <w:rPr>
          <w:rFonts w:eastAsia="Calibri"/>
          <w:iCs w:val="0"/>
          <w:color w:val="EE0000"/>
          <w:sz w:val="22"/>
          <w:szCs w:val="22"/>
        </w:rPr>
      </w:pPr>
    </w:p>
    <w:p w14:paraId="507D4D9C" w14:textId="17615BC8"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 xml:space="preserve">Obzirom da se </w:t>
      </w:r>
      <w:r w:rsidR="00805F24" w:rsidRPr="00550BEF">
        <w:rPr>
          <w:rFonts w:eastAsia="Calibri"/>
          <w:iCs w:val="0"/>
          <w:sz w:val="22"/>
          <w:szCs w:val="22"/>
        </w:rPr>
        <w:t xml:space="preserve">više </w:t>
      </w:r>
      <w:r w:rsidRPr="00550BEF">
        <w:rPr>
          <w:rFonts w:eastAsia="Calibri"/>
          <w:iCs w:val="0"/>
          <w:sz w:val="22"/>
          <w:szCs w:val="22"/>
        </w:rPr>
        <w:t xml:space="preserve">nitko nije javio za riječ, predsjednik Općinskog vijeća Marko Maračić je zaključio raspravu te dao na usvajanje točku </w:t>
      </w:r>
      <w:r w:rsidR="00694D76" w:rsidRPr="00550BEF">
        <w:rPr>
          <w:rFonts w:eastAsia="Calibri"/>
          <w:iCs w:val="0"/>
          <w:sz w:val="22"/>
          <w:szCs w:val="22"/>
        </w:rPr>
        <w:t>5</w:t>
      </w:r>
      <w:r w:rsidRPr="00550BEF">
        <w:rPr>
          <w:rFonts w:eastAsia="Calibri"/>
          <w:iCs w:val="0"/>
          <w:sz w:val="22"/>
          <w:szCs w:val="22"/>
        </w:rPr>
        <w:t xml:space="preserve">. donošenje </w:t>
      </w:r>
      <w:r w:rsidR="00694D76" w:rsidRPr="00550BEF">
        <w:rPr>
          <w:rFonts w:eastAsia="Calibri"/>
          <w:iCs w:val="0"/>
          <w:sz w:val="22"/>
          <w:szCs w:val="22"/>
        </w:rPr>
        <w:t xml:space="preserve">Proračuna Općine Plitvička Jezera za 2026. godinu </w:t>
      </w:r>
      <w:r w:rsidR="004A5821" w:rsidRPr="00550BEF">
        <w:rPr>
          <w:rFonts w:eastAsia="Calibri"/>
          <w:iCs w:val="0"/>
          <w:sz w:val="22"/>
          <w:szCs w:val="22"/>
        </w:rPr>
        <w:t>sa projekcijom za 2027. i 2028. godinu</w:t>
      </w:r>
      <w:r w:rsidR="00A40882" w:rsidRPr="00550BEF">
        <w:rPr>
          <w:rFonts w:eastAsia="Calibri"/>
          <w:iCs w:val="0"/>
          <w:sz w:val="22"/>
          <w:szCs w:val="22"/>
        </w:rPr>
        <w:t>.</w:t>
      </w:r>
    </w:p>
    <w:p w14:paraId="721737DB" w14:textId="77777777" w:rsidR="0020092F" w:rsidRPr="00550BEF" w:rsidRDefault="0020092F" w:rsidP="0020092F">
      <w:pPr>
        <w:suppressAutoHyphens/>
        <w:autoSpaceDN w:val="0"/>
        <w:textAlignment w:val="baseline"/>
        <w:rPr>
          <w:rFonts w:eastAsia="Calibri"/>
          <w:iCs w:val="0"/>
          <w:color w:val="EE0000"/>
          <w:sz w:val="22"/>
          <w:szCs w:val="22"/>
        </w:rPr>
      </w:pPr>
    </w:p>
    <w:p w14:paraId="6A7AD966" w14:textId="35575F87" w:rsidR="003D0D36" w:rsidRPr="00550BEF" w:rsidRDefault="0020092F" w:rsidP="003D0D36">
      <w:pPr>
        <w:suppressAutoHyphens/>
        <w:autoSpaceDN w:val="0"/>
        <w:textAlignment w:val="baseline"/>
        <w:rPr>
          <w:rFonts w:eastAsia="Calibri"/>
          <w:iCs w:val="0"/>
          <w:sz w:val="22"/>
          <w:szCs w:val="22"/>
        </w:rPr>
      </w:pPr>
      <w:r w:rsidRPr="00550BEF">
        <w:rPr>
          <w:rFonts w:eastAsia="Calibri"/>
          <w:iCs w:val="0"/>
          <w:sz w:val="22"/>
          <w:szCs w:val="22"/>
        </w:rPr>
        <w:t xml:space="preserve">Općinsko vijeće Općine Plitvička Jezera je sa </w:t>
      </w:r>
      <w:r w:rsidR="003D0D36" w:rsidRPr="00550BEF">
        <w:rPr>
          <w:rFonts w:eastAsia="Calibri"/>
          <w:iCs w:val="0"/>
          <w:sz w:val="22"/>
          <w:szCs w:val="22"/>
        </w:rPr>
        <w:t xml:space="preserve">9 </w:t>
      </w:r>
      <w:r w:rsidRPr="00550BEF">
        <w:rPr>
          <w:rFonts w:eastAsia="Calibri"/>
          <w:iCs w:val="0"/>
          <w:sz w:val="22"/>
          <w:szCs w:val="22"/>
        </w:rPr>
        <w:t>glasova „ZA“</w:t>
      </w:r>
      <w:r w:rsidR="003D0D36" w:rsidRPr="00550BEF">
        <w:rPr>
          <w:rFonts w:eastAsia="Calibri"/>
          <w:iCs w:val="0"/>
          <w:sz w:val="22"/>
          <w:szCs w:val="22"/>
        </w:rPr>
        <w:t xml:space="preserve">, </w:t>
      </w:r>
      <w:r w:rsidRPr="00550BEF">
        <w:rPr>
          <w:rFonts w:eastAsia="Calibri"/>
          <w:iCs w:val="0"/>
          <w:sz w:val="22"/>
          <w:szCs w:val="22"/>
        </w:rPr>
        <w:t xml:space="preserve"> </w:t>
      </w:r>
      <w:r w:rsidR="003D0D36" w:rsidRPr="00550BEF">
        <w:rPr>
          <w:rFonts w:eastAsia="Calibri"/>
          <w:iCs w:val="0"/>
          <w:sz w:val="22"/>
          <w:szCs w:val="22"/>
        </w:rPr>
        <w:t>4</w:t>
      </w:r>
      <w:r w:rsidRPr="00550BEF">
        <w:rPr>
          <w:rFonts w:eastAsia="Calibri"/>
          <w:iCs w:val="0"/>
          <w:sz w:val="22"/>
          <w:szCs w:val="22"/>
        </w:rPr>
        <w:t xml:space="preserve"> „SUZDRŽANA“ i 0 „PROTIV“ usvojilo </w:t>
      </w:r>
      <w:r w:rsidR="003D0D36" w:rsidRPr="00550BEF">
        <w:rPr>
          <w:rFonts w:eastAsia="Calibri"/>
          <w:iCs w:val="0"/>
          <w:sz w:val="22"/>
          <w:szCs w:val="22"/>
        </w:rPr>
        <w:t>Proračun Općine Plitvička Jezera za 2026. godinu sa projekcijom za 2027. i 2028. godinu.</w:t>
      </w:r>
    </w:p>
    <w:p w14:paraId="04C4B364" w14:textId="77777777" w:rsidR="0020092F" w:rsidRPr="00550BEF" w:rsidRDefault="0020092F" w:rsidP="0020092F">
      <w:pPr>
        <w:suppressAutoHyphens/>
        <w:autoSpaceDN w:val="0"/>
        <w:textAlignment w:val="baseline"/>
        <w:rPr>
          <w:rFonts w:eastAsia="Calibri"/>
          <w:iCs w:val="0"/>
          <w:color w:val="EE0000"/>
          <w:sz w:val="22"/>
          <w:szCs w:val="22"/>
        </w:rPr>
      </w:pPr>
    </w:p>
    <w:p w14:paraId="0922C0FF" w14:textId="1EB7D5BC" w:rsidR="0020092F" w:rsidRPr="00550BEF" w:rsidRDefault="003D0D36" w:rsidP="0020092F">
      <w:pPr>
        <w:suppressAutoHyphens/>
        <w:autoSpaceDN w:val="0"/>
        <w:textAlignment w:val="baseline"/>
        <w:rPr>
          <w:rFonts w:eastAsia="Calibri"/>
          <w:iCs w:val="0"/>
          <w:sz w:val="22"/>
          <w:szCs w:val="22"/>
        </w:rPr>
      </w:pPr>
      <w:r w:rsidRPr="00550BEF">
        <w:rPr>
          <w:rFonts w:eastAsia="Calibri"/>
          <w:iCs w:val="0"/>
          <w:sz w:val="22"/>
          <w:szCs w:val="22"/>
        </w:rPr>
        <w:t xml:space="preserve">Proračun Općine Plitvička Jezera za 2026. godinu sa projekcijom za 2027. i 2028. godinu </w:t>
      </w:r>
      <w:r w:rsidR="0020092F" w:rsidRPr="00550BEF">
        <w:rPr>
          <w:rFonts w:eastAsia="Calibri"/>
          <w:iCs w:val="0"/>
          <w:sz w:val="22"/>
          <w:szCs w:val="22"/>
        </w:rPr>
        <w:t xml:space="preserve">prilaže se </w:t>
      </w:r>
      <w:r w:rsidR="00EB579B" w:rsidRPr="00550BEF">
        <w:rPr>
          <w:rFonts w:eastAsia="Calibri"/>
          <w:iCs w:val="0"/>
          <w:sz w:val="22"/>
          <w:szCs w:val="22"/>
        </w:rPr>
        <w:t>u</w:t>
      </w:r>
      <w:r w:rsidR="0020092F" w:rsidRPr="00550BEF">
        <w:rPr>
          <w:rFonts w:eastAsia="Calibri"/>
          <w:iCs w:val="0"/>
          <w:sz w:val="22"/>
          <w:szCs w:val="22"/>
        </w:rPr>
        <w:t>z zapisnik i čini njegov sastavni dio.</w:t>
      </w:r>
    </w:p>
    <w:p w14:paraId="1552BCEC" w14:textId="77777777" w:rsidR="0020092F" w:rsidRPr="00550BEF" w:rsidRDefault="0020092F" w:rsidP="0020092F">
      <w:pPr>
        <w:suppressAutoHyphens/>
        <w:autoSpaceDN w:val="0"/>
        <w:jc w:val="center"/>
        <w:textAlignment w:val="baseline"/>
        <w:rPr>
          <w:rFonts w:eastAsia="Calibri"/>
          <w:iCs w:val="0"/>
          <w:color w:val="EE0000"/>
          <w:sz w:val="22"/>
          <w:szCs w:val="22"/>
        </w:rPr>
      </w:pPr>
    </w:p>
    <w:p w14:paraId="142EE6E8" w14:textId="77777777" w:rsidR="001E05F6" w:rsidRPr="00550BEF" w:rsidRDefault="001E05F6" w:rsidP="0020092F">
      <w:pPr>
        <w:suppressAutoHyphens/>
        <w:autoSpaceDN w:val="0"/>
        <w:jc w:val="center"/>
        <w:textAlignment w:val="baseline"/>
        <w:rPr>
          <w:rFonts w:eastAsia="Calibri"/>
          <w:iCs w:val="0"/>
          <w:color w:val="EE0000"/>
          <w:sz w:val="22"/>
          <w:szCs w:val="22"/>
        </w:rPr>
      </w:pPr>
    </w:p>
    <w:p w14:paraId="1AA14A6B" w14:textId="77777777" w:rsidR="001E05F6" w:rsidRPr="00550BEF" w:rsidRDefault="001E05F6" w:rsidP="0020092F">
      <w:pPr>
        <w:suppressAutoHyphens/>
        <w:autoSpaceDN w:val="0"/>
        <w:jc w:val="center"/>
        <w:textAlignment w:val="baseline"/>
        <w:rPr>
          <w:rFonts w:eastAsia="Calibri"/>
          <w:iCs w:val="0"/>
          <w:color w:val="EE0000"/>
          <w:sz w:val="22"/>
          <w:szCs w:val="22"/>
        </w:rPr>
      </w:pPr>
    </w:p>
    <w:p w14:paraId="22266BC0" w14:textId="38B0A11F" w:rsidR="0020092F" w:rsidRPr="00550BEF" w:rsidRDefault="0020092F" w:rsidP="0020092F">
      <w:pPr>
        <w:suppressAutoHyphens/>
        <w:autoSpaceDN w:val="0"/>
        <w:jc w:val="center"/>
        <w:textAlignment w:val="baseline"/>
        <w:rPr>
          <w:rFonts w:eastAsia="Calibri"/>
          <w:iCs w:val="0"/>
          <w:sz w:val="22"/>
          <w:szCs w:val="22"/>
        </w:rPr>
      </w:pPr>
      <w:r w:rsidRPr="00550BEF">
        <w:rPr>
          <w:rFonts w:eastAsia="Calibri"/>
          <w:iCs w:val="0"/>
          <w:sz w:val="22"/>
          <w:szCs w:val="22"/>
        </w:rPr>
        <w:t>VI.</w:t>
      </w:r>
    </w:p>
    <w:p w14:paraId="37005933" w14:textId="500462A4" w:rsidR="0020092F" w:rsidRPr="00550BEF" w:rsidRDefault="0020092F" w:rsidP="0020092F">
      <w:pPr>
        <w:jc w:val="center"/>
        <w:rPr>
          <w:sz w:val="22"/>
          <w:szCs w:val="22"/>
        </w:rPr>
      </w:pPr>
      <w:r w:rsidRPr="00550BEF">
        <w:rPr>
          <w:sz w:val="22"/>
          <w:szCs w:val="22"/>
        </w:rPr>
        <w:t xml:space="preserve">DONOŠENJE ODLUKE O </w:t>
      </w:r>
      <w:r w:rsidR="00D466DB" w:rsidRPr="00550BEF">
        <w:rPr>
          <w:sz w:val="22"/>
          <w:szCs w:val="22"/>
        </w:rPr>
        <w:t>IZVRŠAVANJ</w:t>
      </w:r>
      <w:r w:rsidR="004F294D" w:rsidRPr="00550BEF">
        <w:rPr>
          <w:sz w:val="22"/>
          <w:szCs w:val="22"/>
        </w:rPr>
        <w:t xml:space="preserve">U </w:t>
      </w:r>
      <w:r w:rsidR="00D466DB" w:rsidRPr="00550BEF">
        <w:rPr>
          <w:sz w:val="22"/>
          <w:szCs w:val="22"/>
        </w:rPr>
        <w:t xml:space="preserve"> </w:t>
      </w:r>
      <w:r w:rsidR="006A6CA7" w:rsidRPr="00550BEF">
        <w:rPr>
          <w:sz w:val="22"/>
          <w:szCs w:val="22"/>
        </w:rPr>
        <w:t>PRORAČUNA OPĆINE PLITVIČKA JEZERA ZA 2026. GODINU</w:t>
      </w:r>
    </w:p>
    <w:p w14:paraId="236AD910" w14:textId="77777777" w:rsidR="0020092F" w:rsidRPr="00550BEF" w:rsidRDefault="0020092F" w:rsidP="0020092F">
      <w:pPr>
        <w:suppressAutoHyphens/>
        <w:autoSpaceDN w:val="0"/>
        <w:contextualSpacing/>
        <w:textAlignment w:val="baseline"/>
        <w:rPr>
          <w:rFonts w:eastAsia="Calibri"/>
          <w:iCs w:val="0"/>
          <w:color w:val="EE0000"/>
          <w:sz w:val="22"/>
          <w:szCs w:val="22"/>
        </w:rPr>
      </w:pPr>
    </w:p>
    <w:p w14:paraId="0CB43A84" w14:textId="1FBA5C2F" w:rsidR="006A6CA7" w:rsidRPr="00550BEF" w:rsidRDefault="006A6CA7" w:rsidP="0020092F">
      <w:pPr>
        <w:contextualSpacing/>
        <w:rPr>
          <w:rFonts w:eastAsia="Calibri"/>
          <w:iCs w:val="0"/>
          <w:sz w:val="22"/>
          <w:szCs w:val="22"/>
        </w:rPr>
      </w:pPr>
      <w:r w:rsidRPr="00550BEF">
        <w:rPr>
          <w:rFonts w:eastAsia="Calibri"/>
          <w:iCs w:val="0"/>
          <w:sz w:val="22"/>
          <w:szCs w:val="22"/>
        </w:rPr>
        <w:t>Voditeljica odsjeka za proračun, računovodstvo i financije Ljiljana Hrgota detaljno obrazlaže prijedlog Odluke o izvršavanju Proračuna Općine Plitvička Jezera za 2026. godinu.</w:t>
      </w:r>
    </w:p>
    <w:p w14:paraId="14ED18BE" w14:textId="77777777" w:rsidR="006A6CA7" w:rsidRPr="00550BEF" w:rsidRDefault="006A6CA7" w:rsidP="0020092F">
      <w:pPr>
        <w:contextualSpacing/>
        <w:rPr>
          <w:rFonts w:eastAsia="Calibri"/>
          <w:iCs w:val="0"/>
          <w:sz w:val="22"/>
          <w:szCs w:val="22"/>
        </w:rPr>
      </w:pPr>
    </w:p>
    <w:p w14:paraId="48CA575E" w14:textId="793582F0" w:rsidR="0020092F" w:rsidRPr="00550BEF" w:rsidRDefault="0020092F" w:rsidP="0020092F">
      <w:pPr>
        <w:contextualSpacing/>
        <w:rPr>
          <w:rFonts w:eastAsia="Calibri"/>
          <w:iCs w:val="0"/>
          <w:sz w:val="22"/>
          <w:szCs w:val="22"/>
        </w:rPr>
      </w:pPr>
      <w:r w:rsidRPr="00550BEF">
        <w:rPr>
          <w:rFonts w:eastAsia="Calibri"/>
          <w:iCs w:val="0"/>
          <w:sz w:val="22"/>
          <w:szCs w:val="22"/>
        </w:rPr>
        <w:t>Predsjednik Općinskog vijeća otvorio je raspravu.</w:t>
      </w:r>
    </w:p>
    <w:p w14:paraId="3E94DC46" w14:textId="77777777" w:rsidR="0020092F" w:rsidRPr="00550BEF" w:rsidRDefault="0020092F" w:rsidP="0020092F">
      <w:pPr>
        <w:suppressAutoHyphens/>
        <w:autoSpaceDN w:val="0"/>
        <w:contextualSpacing/>
        <w:textAlignment w:val="baseline"/>
        <w:rPr>
          <w:rFonts w:eastAsia="Calibri"/>
          <w:iCs w:val="0"/>
          <w:color w:val="EE0000"/>
          <w:sz w:val="22"/>
          <w:szCs w:val="22"/>
        </w:rPr>
      </w:pPr>
    </w:p>
    <w:p w14:paraId="6FD33B2D" w14:textId="13E1036D"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 xml:space="preserve">Obzirom da se nitko nije javio za riječ, predsjednik Općinskog vijeća Marko Maračić je zaključio raspravu te dao na usvajanje točku </w:t>
      </w:r>
      <w:r w:rsidR="006A6CA7" w:rsidRPr="00550BEF">
        <w:rPr>
          <w:rFonts w:eastAsia="Calibri"/>
          <w:iCs w:val="0"/>
          <w:sz w:val="22"/>
          <w:szCs w:val="22"/>
        </w:rPr>
        <w:t>6</w:t>
      </w:r>
      <w:r w:rsidRPr="00550BEF">
        <w:rPr>
          <w:rFonts w:eastAsia="Calibri"/>
          <w:iCs w:val="0"/>
          <w:sz w:val="22"/>
          <w:szCs w:val="22"/>
        </w:rPr>
        <w:t xml:space="preserve">. donošenje Odluke  </w:t>
      </w:r>
      <w:r w:rsidR="006A6CA7" w:rsidRPr="00550BEF">
        <w:rPr>
          <w:rFonts w:eastAsia="Calibri"/>
          <w:iCs w:val="0"/>
          <w:sz w:val="22"/>
          <w:szCs w:val="22"/>
        </w:rPr>
        <w:t>o izvršavanju Proračuna Općine Plitvička Jezera za 2026. godinu</w:t>
      </w:r>
    </w:p>
    <w:p w14:paraId="15920DB5" w14:textId="77777777" w:rsidR="0020092F" w:rsidRPr="00550BEF" w:rsidRDefault="0020092F" w:rsidP="0020092F">
      <w:pPr>
        <w:suppressAutoHyphens/>
        <w:autoSpaceDN w:val="0"/>
        <w:textAlignment w:val="baseline"/>
        <w:rPr>
          <w:rFonts w:eastAsia="Calibri"/>
          <w:iCs w:val="0"/>
          <w:color w:val="EE0000"/>
          <w:sz w:val="22"/>
          <w:szCs w:val="22"/>
        </w:rPr>
      </w:pPr>
    </w:p>
    <w:p w14:paraId="1F24A303" w14:textId="4E1C0C8E" w:rsidR="0020092F" w:rsidRPr="00550BEF" w:rsidRDefault="0020092F" w:rsidP="0020092F">
      <w:pPr>
        <w:suppressAutoHyphens/>
        <w:autoSpaceDN w:val="0"/>
        <w:textAlignment w:val="baseline"/>
        <w:rPr>
          <w:rFonts w:eastAsia="Calibri"/>
          <w:iCs w:val="0"/>
          <w:color w:val="EE0000"/>
          <w:sz w:val="22"/>
          <w:szCs w:val="22"/>
        </w:rPr>
      </w:pPr>
      <w:r w:rsidRPr="00550BEF">
        <w:rPr>
          <w:rFonts w:eastAsia="Calibri"/>
          <w:iCs w:val="0"/>
          <w:sz w:val="22"/>
          <w:szCs w:val="22"/>
        </w:rPr>
        <w:t xml:space="preserve">Općinsko vijeće Općine Plitvička Jezera je sa </w:t>
      </w:r>
      <w:r w:rsidR="006A6CA7" w:rsidRPr="00550BEF">
        <w:rPr>
          <w:rFonts w:eastAsia="Calibri"/>
          <w:iCs w:val="0"/>
          <w:sz w:val="22"/>
          <w:szCs w:val="22"/>
        </w:rPr>
        <w:t>10</w:t>
      </w:r>
      <w:r w:rsidRPr="00550BEF">
        <w:rPr>
          <w:rFonts w:eastAsia="Calibri"/>
          <w:iCs w:val="0"/>
          <w:sz w:val="22"/>
          <w:szCs w:val="22"/>
        </w:rPr>
        <w:t xml:space="preserve"> glasova „ZA“</w:t>
      </w:r>
      <w:r w:rsidR="006A6CA7" w:rsidRPr="00550BEF">
        <w:rPr>
          <w:rFonts w:eastAsia="Calibri"/>
          <w:iCs w:val="0"/>
          <w:sz w:val="22"/>
          <w:szCs w:val="22"/>
        </w:rPr>
        <w:t>, 3</w:t>
      </w:r>
      <w:r w:rsidRPr="00550BEF">
        <w:rPr>
          <w:rFonts w:eastAsia="Calibri"/>
          <w:iCs w:val="0"/>
          <w:sz w:val="22"/>
          <w:szCs w:val="22"/>
        </w:rPr>
        <w:t xml:space="preserve"> „SUZDRŽANA“ i 0 „PROTIV“ usvojilo </w:t>
      </w:r>
      <w:r w:rsidR="006A6CA7" w:rsidRPr="00550BEF">
        <w:rPr>
          <w:rFonts w:eastAsia="Calibri"/>
          <w:iCs w:val="0"/>
          <w:sz w:val="22"/>
          <w:szCs w:val="22"/>
        </w:rPr>
        <w:t>Odluku o izvršavanju Proračuna Općine Plitvička Jezera za 2026. godinu.</w:t>
      </w:r>
    </w:p>
    <w:p w14:paraId="5B8E5DCA" w14:textId="77777777" w:rsidR="0020092F" w:rsidRPr="00550BEF" w:rsidRDefault="0020092F" w:rsidP="0020092F">
      <w:pPr>
        <w:suppressAutoHyphens/>
        <w:autoSpaceDN w:val="0"/>
        <w:contextualSpacing/>
        <w:textAlignment w:val="baseline"/>
        <w:rPr>
          <w:rFonts w:eastAsia="Calibri"/>
          <w:iCs w:val="0"/>
          <w:color w:val="EE0000"/>
          <w:sz w:val="22"/>
          <w:szCs w:val="22"/>
        </w:rPr>
      </w:pPr>
    </w:p>
    <w:p w14:paraId="7FB0F4F5" w14:textId="61C6C4B3" w:rsidR="0020092F" w:rsidRPr="00550BEF" w:rsidRDefault="006A6CA7" w:rsidP="0020092F">
      <w:pPr>
        <w:suppressAutoHyphens/>
        <w:autoSpaceDN w:val="0"/>
        <w:textAlignment w:val="baseline"/>
        <w:rPr>
          <w:rFonts w:eastAsia="Calibri"/>
          <w:iCs w:val="0"/>
          <w:sz w:val="22"/>
          <w:szCs w:val="22"/>
        </w:rPr>
      </w:pPr>
      <w:r w:rsidRPr="00550BEF">
        <w:rPr>
          <w:rFonts w:eastAsia="Calibri"/>
          <w:iCs w:val="0"/>
          <w:sz w:val="22"/>
          <w:szCs w:val="22"/>
        </w:rPr>
        <w:t>Odluka o izvršavanju Proračuna Općine Plitvička Jezera za 2026. godin</w:t>
      </w:r>
      <w:r w:rsidR="00EB579B" w:rsidRPr="00550BEF">
        <w:rPr>
          <w:rFonts w:eastAsia="Calibri"/>
          <w:iCs w:val="0"/>
          <w:sz w:val="22"/>
          <w:szCs w:val="22"/>
        </w:rPr>
        <w:t>u</w:t>
      </w:r>
      <w:r w:rsidR="0020092F" w:rsidRPr="00550BEF">
        <w:rPr>
          <w:rFonts w:eastAsia="Calibri"/>
          <w:iCs w:val="0"/>
          <w:sz w:val="22"/>
          <w:szCs w:val="22"/>
        </w:rPr>
        <w:t xml:space="preserve"> prilažu </w:t>
      </w:r>
      <w:r w:rsidR="00EB579B" w:rsidRPr="00550BEF">
        <w:rPr>
          <w:rFonts w:eastAsia="Calibri"/>
          <w:iCs w:val="0"/>
          <w:sz w:val="22"/>
          <w:szCs w:val="22"/>
        </w:rPr>
        <w:t xml:space="preserve">se </w:t>
      </w:r>
      <w:r w:rsidR="0020092F" w:rsidRPr="00550BEF">
        <w:rPr>
          <w:rFonts w:eastAsia="Calibri"/>
          <w:iCs w:val="0"/>
          <w:sz w:val="22"/>
          <w:szCs w:val="22"/>
        </w:rPr>
        <w:t>uz zapisnik i čine njegov sastavni dio.</w:t>
      </w:r>
    </w:p>
    <w:p w14:paraId="42B24E65" w14:textId="77777777" w:rsidR="0020092F" w:rsidRPr="00550BEF" w:rsidRDefault="0020092F" w:rsidP="0020092F">
      <w:pPr>
        <w:suppressAutoHyphens/>
        <w:autoSpaceDN w:val="0"/>
        <w:textAlignment w:val="baseline"/>
        <w:rPr>
          <w:rFonts w:eastAsia="Calibri"/>
          <w:iCs w:val="0"/>
          <w:color w:val="EE0000"/>
          <w:sz w:val="22"/>
          <w:szCs w:val="22"/>
        </w:rPr>
      </w:pPr>
    </w:p>
    <w:p w14:paraId="4D76480A" w14:textId="46B4D602" w:rsidR="0020092F" w:rsidRPr="00550BEF" w:rsidRDefault="0020092F" w:rsidP="0020092F">
      <w:pPr>
        <w:suppressAutoHyphens/>
        <w:autoSpaceDN w:val="0"/>
        <w:jc w:val="center"/>
        <w:textAlignment w:val="baseline"/>
        <w:rPr>
          <w:rFonts w:eastAsia="Calibri"/>
          <w:iCs w:val="0"/>
          <w:sz w:val="22"/>
          <w:szCs w:val="22"/>
        </w:rPr>
      </w:pPr>
      <w:r w:rsidRPr="00550BEF">
        <w:rPr>
          <w:rFonts w:eastAsia="Calibri"/>
          <w:iCs w:val="0"/>
          <w:sz w:val="22"/>
          <w:szCs w:val="22"/>
        </w:rPr>
        <w:t>VII.</w:t>
      </w:r>
    </w:p>
    <w:p w14:paraId="3A89E2C8" w14:textId="38D79263" w:rsidR="00F72DAC" w:rsidRPr="00550BEF" w:rsidRDefault="0020092F" w:rsidP="00F72DAC">
      <w:pPr>
        <w:pStyle w:val="Odlomakpopisa"/>
        <w:jc w:val="center"/>
        <w:rPr>
          <w:sz w:val="22"/>
          <w:szCs w:val="22"/>
        </w:rPr>
      </w:pPr>
      <w:r w:rsidRPr="00550BEF">
        <w:rPr>
          <w:sz w:val="22"/>
          <w:szCs w:val="22"/>
        </w:rPr>
        <w:t>DONOŠENJE</w:t>
      </w:r>
      <w:r w:rsidR="000622A6" w:rsidRPr="00550BEF">
        <w:rPr>
          <w:sz w:val="22"/>
          <w:szCs w:val="22"/>
        </w:rPr>
        <w:t xml:space="preserve"> PROGRAMA PRORAČUNA</w:t>
      </w:r>
    </w:p>
    <w:p w14:paraId="59994CA0"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GRADNJE OBJEKATA I UREĐAJA KOMUNALNE INFRASTRUKTURE NA PODRUČJU OPĆINE PLITVIČKA JEZERA U 2026. GODINU, </w:t>
      </w:r>
    </w:p>
    <w:p w14:paraId="691D847E"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PROGRAMA ODRŽAVANJA KOMUNALNE INFRASTRUKTURE U 2026. GODINI NA PODRUČJU OPĆINE PLITVIČKA JEZERA,</w:t>
      </w:r>
    </w:p>
    <w:p w14:paraId="2C70C4F8"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JAVNIH POTREBA U SOCIJALNOJ SKRBI I ZAŠTITI ZDRAVLJA ZA 2026. GODINU.  </w:t>
      </w:r>
    </w:p>
    <w:p w14:paraId="7D4126D9"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JAVNIH POTREBA U SPORTU ZA 2026. GODINU, </w:t>
      </w:r>
    </w:p>
    <w:p w14:paraId="477C3AFB"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JAVNIH POTREBA U OBRAZOVANJU ZA 2026. GODINU, </w:t>
      </w:r>
    </w:p>
    <w:p w14:paraId="03EF9B9C"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JAVNIH POTREBA U PREDŠKOLSKOM ODGOJU ZA 2026. GODINU, </w:t>
      </w:r>
    </w:p>
    <w:p w14:paraId="1A315CC8"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JAVNIH POTREBA U KULTURI ZA 2026. GODINU, </w:t>
      </w:r>
    </w:p>
    <w:p w14:paraId="72C12577"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JAVNIH POTREBA U VATROGASTVU I CIVILNOJ ZAŠTITI ZA 2026. GODINU, </w:t>
      </w:r>
    </w:p>
    <w:p w14:paraId="76C74B00"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PROGRAMA UTROŠKA SREDSTAVA ŠUMSKOG DOPRINOSA ZA 2026. GODINU,</w:t>
      </w:r>
    </w:p>
    <w:p w14:paraId="56953A1B"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 xml:space="preserve">PROGRAMA UTROŠKA TURISTIČKE PRISTOJBE ZA 2026. GODINU, </w:t>
      </w:r>
    </w:p>
    <w:p w14:paraId="35E3086F" w14:textId="77777777" w:rsidR="00F72DAC" w:rsidRPr="00550BEF" w:rsidRDefault="00F72DAC" w:rsidP="00F72DAC">
      <w:pPr>
        <w:pStyle w:val="Odlomakpopisa"/>
        <w:numPr>
          <w:ilvl w:val="1"/>
          <w:numId w:val="1"/>
        </w:numPr>
        <w:spacing w:after="160" w:line="256" w:lineRule="auto"/>
        <w:rPr>
          <w:sz w:val="22"/>
          <w:szCs w:val="22"/>
        </w:rPr>
      </w:pPr>
      <w:r w:rsidRPr="00550BEF">
        <w:rPr>
          <w:sz w:val="22"/>
          <w:szCs w:val="22"/>
        </w:rPr>
        <w:t>PROGRAMA UTROŠKA SREDSTAVA OSTVARENIH OD ZAKUPA, PRODAJE I PRIVREMENOG KORIŠTENJA POLJOPRIVREDNOG ZEMLJIŠTA U VLASNIŠTVU REPUBLIKE HRVATSKE NA PODRUČJU OPĆINE PLITVIČKA JEZERA ZA 2026. GODINU.</w:t>
      </w:r>
    </w:p>
    <w:p w14:paraId="44E9D4E6" w14:textId="77777777" w:rsidR="00F72DAC" w:rsidRPr="00550BEF" w:rsidRDefault="00F72DAC" w:rsidP="00F72DAC">
      <w:pPr>
        <w:pStyle w:val="Odlomakpopisa"/>
        <w:jc w:val="center"/>
        <w:rPr>
          <w:sz w:val="22"/>
          <w:szCs w:val="22"/>
        </w:rPr>
      </w:pPr>
    </w:p>
    <w:p w14:paraId="2E2CA012" w14:textId="036CE4CC" w:rsidR="0020092F" w:rsidRPr="00550BEF" w:rsidRDefault="00F72DAC" w:rsidP="00F72DAC">
      <w:pPr>
        <w:shd w:val="clear" w:color="auto" w:fill="FFFFFF"/>
        <w:spacing w:after="75"/>
        <w:rPr>
          <w:rFonts w:eastAsia="Times New Roman"/>
          <w:color w:val="EE0000"/>
          <w:sz w:val="22"/>
          <w:szCs w:val="22"/>
          <w:lang w:eastAsia="hr-HR"/>
        </w:rPr>
      </w:pPr>
      <w:r w:rsidRPr="00550BEF">
        <w:rPr>
          <w:rFonts w:eastAsia="Calibri"/>
          <w:iCs w:val="0"/>
          <w:sz w:val="22"/>
          <w:szCs w:val="22"/>
        </w:rPr>
        <w:t>Voditeljica odsjeka za proračun, računovodstvo i financije Ljiljana Hrgota detaljno obrazlaže</w:t>
      </w:r>
      <w:r w:rsidRPr="00550BEF">
        <w:rPr>
          <w:rFonts w:eastAsia="Calibri"/>
          <w:iCs w:val="0"/>
          <w:sz w:val="22"/>
          <w:szCs w:val="22"/>
        </w:rPr>
        <w:t xml:space="preserve"> programe Proračuna.</w:t>
      </w:r>
    </w:p>
    <w:p w14:paraId="0105A603" w14:textId="77777777" w:rsidR="0020092F" w:rsidRPr="00550BEF" w:rsidRDefault="0020092F" w:rsidP="0020092F">
      <w:pPr>
        <w:contextualSpacing/>
        <w:rPr>
          <w:rFonts w:eastAsia="Calibri"/>
          <w:iCs w:val="0"/>
          <w:sz w:val="22"/>
          <w:szCs w:val="22"/>
        </w:rPr>
      </w:pPr>
      <w:r w:rsidRPr="00550BEF">
        <w:rPr>
          <w:rFonts w:eastAsia="Calibri"/>
          <w:iCs w:val="0"/>
          <w:sz w:val="22"/>
          <w:szCs w:val="22"/>
        </w:rPr>
        <w:t>Predsjednik Općinskog vijeća otvorio je raspravu.</w:t>
      </w:r>
    </w:p>
    <w:p w14:paraId="50BE81E7" w14:textId="77777777" w:rsidR="0020092F" w:rsidRPr="00550BEF" w:rsidRDefault="0020092F" w:rsidP="0020092F">
      <w:pPr>
        <w:contextualSpacing/>
        <w:rPr>
          <w:rFonts w:eastAsia="Calibri"/>
          <w:iCs w:val="0"/>
          <w:color w:val="EE0000"/>
          <w:sz w:val="22"/>
          <w:szCs w:val="22"/>
        </w:rPr>
      </w:pPr>
    </w:p>
    <w:p w14:paraId="378A5954" w14:textId="07B49707" w:rsidR="0020092F" w:rsidRPr="00550BEF" w:rsidRDefault="0020092F" w:rsidP="0020092F">
      <w:pPr>
        <w:contextualSpacing/>
        <w:rPr>
          <w:rFonts w:eastAsia="Calibri"/>
          <w:iCs w:val="0"/>
          <w:sz w:val="22"/>
          <w:szCs w:val="22"/>
        </w:rPr>
      </w:pPr>
      <w:r w:rsidRPr="00550BEF">
        <w:rPr>
          <w:rFonts w:eastAsia="Calibri"/>
          <w:iCs w:val="0"/>
          <w:sz w:val="22"/>
          <w:szCs w:val="22"/>
        </w:rPr>
        <w:t xml:space="preserve">Ana Rapo </w:t>
      </w:r>
      <w:r w:rsidR="00312EDD" w:rsidRPr="00550BEF">
        <w:rPr>
          <w:rFonts w:eastAsia="Calibri"/>
          <w:iCs w:val="0"/>
          <w:sz w:val="22"/>
          <w:szCs w:val="22"/>
        </w:rPr>
        <w:t>navodi kako je planiranje programa gra</w:t>
      </w:r>
      <w:r w:rsidR="00524083" w:rsidRPr="00550BEF">
        <w:rPr>
          <w:rFonts w:eastAsia="Calibri"/>
          <w:iCs w:val="0"/>
          <w:sz w:val="22"/>
          <w:szCs w:val="22"/>
        </w:rPr>
        <w:t>d</w:t>
      </w:r>
      <w:r w:rsidR="00312EDD" w:rsidRPr="00550BEF">
        <w:rPr>
          <w:rFonts w:eastAsia="Calibri"/>
          <w:iCs w:val="0"/>
          <w:sz w:val="22"/>
          <w:szCs w:val="22"/>
        </w:rPr>
        <w:t xml:space="preserve">nje </w:t>
      </w:r>
      <w:r w:rsidR="00524083" w:rsidRPr="00550BEF">
        <w:rPr>
          <w:rFonts w:eastAsia="Calibri"/>
          <w:iCs w:val="0"/>
          <w:sz w:val="22"/>
          <w:szCs w:val="22"/>
        </w:rPr>
        <w:t xml:space="preserve">komunalne infrastrukture </w:t>
      </w:r>
      <w:r w:rsidR="00312EDD" w:rsidRPr="00550BEF">
        <w:rPr>
          <w:rFonts w:eastAsia="Calibri"/>
          <w:iCs w:val="0"/>
          <w:sz w:val="22"/>
          <w:szCs w:val="22"/>
        </w:rPr>
        <w:t xml:space="preserve">za 2026.isto kao i </w:t>
      </w:r>
      <w:r w:rsidR="00272A44" w:rsidRPr="00550BEF">
        <w:rPr>
          <w:rFonts w:eastAsia="Calibri"/>
          <w:iCs w:val="0"/>
          <w:sz w:val="22"/>
          <w:szCs w:val="22"/>
        </w:rPr>
        <w:t>kod III. izmjena i dopuna programa gradnje za 2025. godinu, iste su dionice navedene kod asfaltiranja</w:t>
      </w:r>
      <w:r w:rsidR="00E3204F" w:rsidRPr="00550BEF">
        <w:rPr>
          <w:rFonts w:eastAsia="Calibri"/>
          <w:iCs w:val="0"/>
          <w:sz w:val="22"/>
          <w:szCs w:val="22"/>
        </w:rPr>
        <w:t>,</w:t>
      </w:r>
      <w:r w:rsidR="00E6246F" w:rsidRPr="00550BEF">
        <w:rPr>
          <w:rFonts w:eastAsia="Calibri"/>
          <w:iCs w:val="0"/>
          <w:sz w:val="22"/>
          <w:szCs w:val="22"/>
        </w:rPr>
        <w:t xml:space="preserve"> </w:t>
      </w:r>
      <w:r w:rsidR="00E6246F" w:rsidRPr="00550BEF">
        <w:rPr>
          <w:rFonts w:eastAsia="Calibri"/>
          <w:iCs w:val="0"/>
          <w:sz w:val="22"/>
          <w:szCs w:val="22"/>
        </w:rPr>
        <w:lastRenderedPageBreak/>
        <w:t>lokacije asfaltiranja su iste,</w:t>
      </w:r>
      <w:r w:rsidR="00E3204F" w:rsidRPr="00550BEF">
        <w:rPr>
          <w:rFonts w:eastAsia="Calibri"/>
          <w:iCs w:val="0"/>
          <w:sz w:val="22"/>
          <w:szCs w:val="22"/>
        </w:rPr>
        <w:t xml:space="preserve"> stavke su iste, iznosi su isti. </w:t>
      </w:r>
      <w:r w:rsidR="006D7735" w:rsidRPr="00550BEF">
        <w:rPr>
          <w:rFonts w:eastAsia="Calibri"/>
          <w:iCs w:val="0"/>
          <w:sz w:val="22"/>
          <w:szCs w:val="22"/>
        </w:rPr>
        <w:t xml:space="preserve">Da li te stvari nisu napravljene u ovoj godini pa će biti realizirane u idućoj godini? </w:t>
      </w:r>
      <w:r w:rsidR="00E3204F" w:rsidRPr="00550BEF">
        <w:rPr>
          <w:rFonts w:eastAsia="Calibri"/>
          <w:iCs w:val="0"/>
          <w:sz w:val="22"/>
          <w:szCs w:val="22"/>
        </w:rPr>
        <w:t>Da li je planiranje skromnije ili isto? Ne vidi velike revolucionarne stvari koje trebaju biti navedene</w:t>
      </w:r>
      <w:r w:rsidR="00A96574" w:rsidRPr="00550BEF">
        <w:rPr>
          <w:rFonts w:eastAsia="Calibri"/>
          <w:iCs w:val="0"/>
          <w:sz w:val="22"/>
          <w:szCs w:val="22"/>
        </w:rPr>
        <w:t>.</w:t>
      </w:r>
      <w:r w:rsidR="00A87C40" w:rsidRPr="00550BEF">
        <w:rPr>
          <w:rFonts w:eastAsia="Calibri"/>
          <w:iCs w:val="0"/>
          <w:sz w:val="22"/>
          <w:szCs w:val="22"/>
        </w:rPr>
        <w:t xml:space="preserve"> </w:t>
      </w:r>
      <w:r w:rsidR="00A96574" w:rsidRPr="00550BEF">
        <w:rPr>
          <w:rFonts w:eastAsia="Calibri"/>
          <w:iCs w:val="0"/>
          <w:sz w:val="22"/>
          <w:szCs w:val="22"/>
        </w:rPr>
        <w:t xml:space="preserve"> </w:t>
      </w:r>
      <w:r w:rsidRPr="00550BEF">
        <w:rPr>
          <w:rFonts w:eastAsia="Calibri"/>
          <w:iCs w:val="0"/>
          <w:sz w:val="22"/>
          <w:szCs w:val="22"/>
        </w:rPr>
        <w:t xml:space="preserve"> </w:t>
      </w:r>
    </w:p>
    <w:p w14:paraId="744F3D12" w14:textId="77777777" w:rsidR="006D7735" w:rsidRPr="00550BEF" w:rsidRDefault="006D7735" w:rsidP="0020092F">
      <w:pPr>
        <w:contextualSpacing/>
        <w:rPr>
          <w:rFonts w:eastAsia="Calibri"/>
          <w:iCs w:val="0"/>
          <w:sz w:val="22"/>
          <w:szCs w:val="22"/>
        </w:rPr>
      </w:pPr>
    </w:p>
    <w:p w14:paraId="5191CBB9" w14:textId="1B6D5767" w:rsidR="0020092F" w:rsidRPr="00550BEF" w:rsidRDefault="00C67F23" w:rsidP="0020092F">
      <w:pPr>
        <w:contextualSpacing/>
        <w:rPr>
          <w:rFonts w:eastAsia="Calibri"/>
          <w:iCs w:val="0"/>
          <w:sz w:val="22"/>
          <w:szCs w:val="22"/>
        </w:rPr>
      </w:pPr>
      <w:r w:rsidRPr="00550BEF">
        <w:rPr>
          <w:rFonts w:eastAsia="Calibri"/>
          <w:iCs w:val="0"/>
          <w:sz w:val="22"/>
          <w:szCs w:val="22"/>
        </w:rPr>
        <w:t>Voditeljica odsjeka za proračun, računovodstvo i financije Ljiljana Hrgota</w:t>
      </w:r>
      <w:r w:rsidR="002B74E6" w:rsidRPr="00550BEF">
        <w:rPr>
          <w:rFonts w:eastAsia="Calibri"/>
          <w:iCs w:val="0"/>
          <w:sz w:val="22"/>
          <w:szCs w:val="22"/>
        </w:rPr>
        <w:t xml:space="preserve"> odgovara </w:t>
      </w:r>
      <w:r w:rsidR="005F4F54" w:rsidRPr="00550BEF">
        <w:rPr>
          <w:rFonts w:eastAsia="Calibri"/>
          <w:iCs w:val="0"/>
          <w:sz w:val="22"/>
          <w:szCs w:val="22"/>
        </w:rPr>
        <w:t>kako su programi proračuna konstantni,</w:t>
      </w:r>
      <w:r w:rsidR="002B74E6" w:rsidRPr="00550BEF">
        <w:rPr>
          <w:rFonts w:eastAsia="Calibri"/>
          <w:iCs w:val="0"/>
          <w:sz w:val="22"/>
          <w:szCs w:val="22"/>
        </w:rPr>
        <w:t xml:space="preserve"> stvari</w:t>
      </w:r>
      <w:r w:rsidR="005F4F54" w:rsidRPr="00550BEF">
        <w:rPr>
          <w:rFonts w:eastAsia="Calibri"/>
          <w:iCs w:val="0"/>
          <w:sz w:val="22"/>
          <w:szCs w:val="22"/>
        </w:rPr>
        <w:t xml:space="preserve"> se</w:t>
      </w:r>
      <w:r w:rsidR="002B74E6" w:rsidRPr="00550BEF">
        <w:rPr>
          <w:rFonts w:eastAsia="Calibri"/>
          <w:iCs w:val="0"/>
          <w:sz w:val="22"/>
          <w:szCs w:val="22"/>
        </w:rPr>
        <w:t xml:space="preserve"> planiraju, a kakva će biti realizacija ovisi o sredstvima u proračunu. </w:t>
      </w:r>
      <w:r w:rsidR="00792FA5" w:rsidRPr="00550BEF">
        <w:rPr>
          <w:rFonts w:eastAsia="Calibri"/>
          <w:iCs w:val="0"/>
          <w:sz w:val="22"/>
          <w:szCs w:val="22"/>
        </w:rPr>
        <w:t xml:space="preserve">Stavke u programu se moraju ostaviti, a ne brisati ako je nešto realizirano. </w:t>
      </w:r>
      <w:r w:rsidR="00AA1D81" w:rsidRPr="00550BEF">
        <w:rPr>
          <w:rFonts w:eastAsia="Calibri"/>
          <w:iCs w:val="0"/>
          <w:sz w:val="22"/>
          <w:szCs w:val="22"/>
        </w:rPr>
        <w:t>Navodimo šire da možemo ostaviti više prostora za rad</w:t>
      </w:r>
      <w:r w:rsidR="004E0094" w:rsidRPr="00550BEF">
        <w:rPr>
          <w:rFonts w:eastAsia="Calibri"/>
          <w:iCs w:val="0"/>
          <w:sz w:val="22"/>
          <w:szCs w:val="22"/>
        </w:rPr>
        <w:t xml:space="preserve">, npr. kad navedemo održavanje javnih površina, možemo bilo koju javnu površinu </w:t>
      </w:r>
      <w:r w:rsidR="00890835" w:rsidRPr="00550BEF">
        <w:rPr>
          <w:rFonts w:eastAsia="Calibri"/>
          <w:iCs w:val="0"/>
          <w:sz w:val="22"/>
          <w:szCs w:val="22"/>
        </w:rPr>
        <w:t>održavati, a ne samo za određeno naselje.</w:t>
      </w:r>
    </w:p>
    <w:p w14:paraId="280A3812" w14:textId="77777777" w:rsidR="005F4F54" w:rsidRPr="00550BEF" w:rsidRDefault="005F4F54" w:rsidP="0020092F">
      <w:pPr>
        <w:contextualSpacing/>
        <w:rPr>
          <w:rFonts w:eastAsia="Calibri"/>
          <w:iCs w:val="0"/>
          <w:sz w:val="22"/>
          <w:szCs w:val="22"/>
        </w:rPr>
      </w:pPr>
    </w:p>
    <w:p w14:paraId="01013943" w14:textId="5E8D3BF2" w:rsidR="005F4F54" w:rsidRPr="00550BEF" w:rsidRDefault="005F4F54" w:rsidP="0020092F">
      <w:pPr>
        <w:contextualSpacing/>
        <w:rPr>
          <w:rFonts w:eastAsia="Calibri"/>
          <w:iCs w:val="0"/>
          <w:sz w:val="22"/>
          <w:szCs w:val="22"/>
        </w:rPr>
      </w:pPr>
      <w:r w:rsidRPr="00550BEF">
        <w:rPr>
          <w:rFonts w:eastAsia="Calibri"/>
          <w:iCs w:val="0"/>
          <w:sz w:val="22"/>
          <w:szCs w:val="22"/>
        </w:rPr>
        <w:t>Ana Rapo-replika</w:t>
      </w:r>
      <w:r w:rsidR="00713F53" w:rsidRPr="00550BEF">
        <w:rPr>
          <w:rFonts w:eastAsia="Calibri"/>
          <w:iCs w:val="0"/>
          <w:sz w:val="22"/>
          <w:szCs w:val="22"/>
        </w:rPr>
        <w:t>- navodi kako se ostavlja više prostora za malverzacije.</w:t>
      </w:r>
      <w:r w:rsidR="00DB23E8" w:rsidRPr="00550BEF">
        <w:rPr>
          <w:rFonts w:eastAsia="Calibri"/>
          <w:iCs w:val="0"/>
          <w:sz w:val="22"/>
          <w:szCs w:val="22"/>
        </w:rPr>
        <w:t xml:space="preserve"> Kad je malo šire, ne zna se gdje je</w:t>
      </w:r>
      <w:r w:rsidR="00624556" w:rsidRPr="00550BEF">
        <w:rPr>
          <w:rFonts w:eastAsia="Calibri"/>
          <w:iCs w:val="0"/>
          <w:sz w:val="22"/>
          <w:szCs w:val="22"/>
        </w:rPr>
        <w:t xml:space="preserve"> to.</w:t>
      </w:r>
    </w:p>
    <w:p w14:paraId="30B0E0B2" w14:textId="77777777" w:rsidR="00713F53" w:rsidRPr="00550BEF" w:rsidRDefault="00713F53" w:rsidP="0020092F">
      <w:pPr>
        <w:contextualSpacing/>
        <w:rPr>
          <w:rFonts w:eastAsia="Calibri"/>
          <w:iCs w:val="0"/>
          <w:sz w:val="22"/>
          <w:szCs w:val="22"/>
        </w:rPr>
      </w:pPr>
    </w:p>
    <w:p w14:paraId="4338BBB9" w14:textId="3CB5656C" w:rsidR="00713F53" w:rsidRPr="00550BEF" w:rsidRDefault="00713F53" w:rsidP="0020092F">
      <w:pPr>
        <w:contextualSpacing/>
        <w:rPr>
          <w:rFonts w:eastAsia="Calibri"/>
          <w:iCs w:val="0"/>
          <w:sz w:val="22"/>
          <w:szCs w:val="22"/>
        </w:rPr>
      </w:pPr>
      <w:r w:rsidRPr="00550BEF">
        <w:rPr>
          <w:rFonts w:eastAsia="Calibri"/>
          <w:iCs w:val="0"/>
          <w:sz w:val="22"/>
          <w:szCs w:val="22"/>
        </w:rPr>
        <w:t>Općinski načelnik Hrvoje Matejčić</w:t>
      </w:r>
      <w:r w:rsidRPr="00550BEF">
        <w:rPr>
          <w:rFonts w:eastAsia="Calibri"/>
          <w:iCs w:val="0"/>
          <w:sz w:val="22"/>
          <w:szCs w:val="22"/>
        </w:rPr>
        <w:t xml:space="preserve"> odgovara da se zna koja je stranka vodeća što se tiče malverzacija</w:t>
      </w:r>
      <w:r w:rsidR="00C148D5" w:rsidRPr="00550BEF">
        <w:rPr>
          <w:rFonts w:eastAsia="Calibri"/>
          <w:iCs w:val="0"/>
          <w:sz w:val="22"/>
          <w:szCs w:val="22"/>
        </w:rPr>
        <w:t>.</w:t>
      </w:r>
      <w:r w:rsidR="00624556" w:rsidRPr="00550BEF">
        <w:rPr>
          <w:rFonts w:eastAsia="Calibri"/>
          <w:iCs w:val="0"/>
          <w:sz w:val="22"/>
          <w:szCs w:val="22"/>
        </w:rPr>
        <w:t xml:space="preserve"> Općina Plitvička Jezera radi sukladno zakonu.</w:t>
      </w:r>
    </w:p>
    <w:p w14:paraId="0FC98E9B" w14:textId="77777777" w:rsidR="00C148D5" w:rsidRPr="00550BEF" w:rsidRDefault="00C148D5" w:rsidP="0020092F">
      <w:pPr>
        <w:contextualSpacing/>
        <w:rPr>
          <w:rFonts w:eastAsia="Calibri"/>
          <w:iCs w:val="0"/>
          <w:sz w:val="22"/>
          <w:szCs w:val="22"/>
        </w:rPr>
      </w:pPr>
    </w:p>
    <w:p w14:paraId="719C2644" w14:textId="6ECE1FCC" w:rsidR="00C148D5" w:rsidRPr="00550BEF" w:rsidRDefault="00C148D5" w:rsidP="0020092F">
      <w:pPr>
        <w:contextualSpacing/>
        <w:rPr>
          <w:rFonts w:eastAsia="Calibri"/>
          <w:iCs w:val="0"/>
          <w:sz w:val="22"/>
          <w:szCs w:val="22"/>
        </w:rPr>
      </w:pPr>
      <w:r w:rsidRPr="00550BEF">
        <w:rPr>
          <w:rFonts w:eastAsia="Calibri"/>
          <w:iCs w:val="0"/>
          <w:sz w:val="22"/>
          <w:szCs w:val="22"/>
        </w:rPr>
        <w:t xml:space="preserve">Josipa Matanić odgovara </w:t>
      </w:r>
      <w:r w:rsidR="00135E6F" w:rsidRPr="00550BEF">
        <w:rPr>
          <w:rFonts w:eastAsia="Calibri"/>
          <w:iCs w:val="0"/>
          <w:sz w:val="22"/>
          <w:szCs w:val="22"/>
        </w:rPr>
        <w:t xml:space="preserve">općinskom načelniku </w:t>
      </w:r>
      <w:r w:rsidRPr="00550BEF">
        <w:rPr>
          <w:rFonts w:eastAsia="Calibri"/>
          <w:iCs w:val="0"/>
          <w:sz w:val="22"/>
          <w:szCs w:val="22"/>
        </w:rPr>
        <w:t>da ima stranaka koje su nezavisne, a umiješane u malverzacije</w:t>
      </w:r>
      <w:r w:rsidR="004943A4" w:rsidRPr="00550BEF">
        <w:rPr>
          <w:rFonts w:eastAsia="Calibri"/>
          <w:iCs w:val="0"/>
          <w:sz w:val="22"/>
          <w:szCs w:val="22"/>
        </w:rPr>
        <w:t xml:space="preserve">, neka ne ističe niti jednu stranku. </w:t>
      </w:r>
    </w:p>
    <w:p w14:paraId="1714244B" w14:textId="07BFB0E6" w:rsidR="00C148D5" w:rsidRPr="00550BEF" w:rsidRDefault="00C148D5" w:rsidP="0020092F">
      <w:pPr>
        <w:contextualSpacing/>
        <w:rPr>
          <w:rFonts w:eastAsia="Calibri"/>
          <w:iCs w:val="0"/>
          <w:sz w:val="22"/>
          <w:szCs w:val="22"/>
        </w:rPr>
      </w:pPr>
    </w:p>
    <w:p w14:paraId="6712076B" w14:textId="182495F8" w:rsidR="00C148D5" w:rsidRPr="00550BEF" w:rsidRDefault="00C148D5" w:rsidP="0020092F">
      <w:pPr>
        <w:contextualSpacing/>
        <w:rPr>
          <w:rFonts w:eastAsia="Calibri"/>
          <w:iCs w:val="0"/>
          <w:sz w:val="22"/>
          <w:szCs w:val="22"/>
        </w:rPr>
      </w:pPr>
      <w:r w:rsidRPr="00550BEF">
        <w:rPr>
          <w:rFonts w:eastAsia="Calibri"/>
          <w:iCs w:val="0"/>
          <w:sz w:val="22"/>
          <w:szCs w:val="22"/>
        </w:rPr>
        <w:t xml:space="preserve">Ante Kovač </w:t>
      </w:r>
      <w:r w:rsidR="008C14AF" w:rsidRPr="00550BEF">
        <w:rPr>
          <w:rFonts w:eastAsia="Calibri"/>
          <w:iCs w:val="0"/>
          <w:sz w:val="22"/>
          <w:szCs w:val="22"/>
        </w:rPr>
        <w:t>ističe kako se Općina u 2026. godini nije planirala zadužiti i zato je proračun manj</w:t>
      </w:r>
      <w:r w:rsidR="004102A6" w:rsidRPr="00550BEF">
        <w:rPr>
          <w:rFonts w:eastAsia="Calibri"/>
          <w:iCs w:val="0"/>
          <w:sz w:val="22"/>
          <w:szCs w:val="22"/>
        </w:rPr>
        <w:t xml:space="preserve">i jer nema novih zaduženja. Krediti koje imamo su na 10 godina i nisu opterećenje za proračun. Proračun mora biti ambiciozan, </w:t>
      </w:r>
      <w:r w:rsidR="00CE44FB" w:rsidRPr="00550BEF">
        <w:rPr>
          <w:rFonts w:eastAsia="Calibri"/>
          <w:iCs w:val="0"/>
          <w:sz w:val="22"/>
          <w:szCs w:val="22"/>
        </w:rPr>
        <w:t xml:space="preserve">ne smije se isplanirati točno u svaki cent jer bi se onda radio rebalans </w:t>
      </w:r>
      <w:proofErr w:type="spellStart"/>
      <w:r w:rsidR="00CE44FB" w:rsidRPr="00550BEF">
        <w:rPr>
          <w:rFonts w:eastAsia="Calibri"/>
          <w:iCs w:val="0"/>
          <w:sz w:val="22"/>
          <w:szCs w:val="22"/>
        </w:rPr>
        <w:t>non</w:t>
      </w:r>
      <w:proofErr w:type="spellEnd"/>
      <w:r w:rsidR="00CE44FB" w:rsidRPr="00550BEF">
        <w:rPr>
          <w:rFonts w:eastAsia="Calibri"/>
          <w:iCs w:val="0"/>
          <w:sz w:val="22"/>
          <w:szCs w:val="22"/>
        </w:rPr>
        <w:t>-stop.</w:t>
      </w:r>
      <w:r w:rsidR="00D57535" w:rsidRPr="00550BEF">
        <w:rPr>
          <w:rFonts w:eastAsia="Calibri"/>
          <w:iCs w:val="0"/>
          <w:sz w:val="22"/>
          <w:szCs w:val="22"/>
        </w:rPr>
        <w:t xml:space="preserve"> U 2025. godini radila su se četiri rebalansa jer se ne može sve isplanirati u cent.</w:t>
      </w:r>
    </w:p>
    <w:p w14:paraId="2342D908" w14:textId="77777777" w:rsidR="0020092F" w:rsidRPr="00550BEF" w:rsidRDefault="0020092F" w:rsidP="0020092F">
      <w:pPr>
        <w:contextualSpacing/>
        <w:rPr>
          <w:rFonts w:eastAsia="Calibri"/>
          <w:iCs w:val="0"/>
          <w:color w:val="EE0000"/>
          <w:sz w:val="22"/>
          <w:szCs w:val="22"/>
        </w:rPr>
      </w:pPr>
    </w:p>
    <w:p w14:paraId="568CCF9D" w14:textId="26C3E5CF" w:rsidR="0020092F" w:rsidRPr="00550BEF" w:rsidRDefault="0020092F" w:rsidP="0020092F">
      <w:pPr>
        <w:suppressAutoHyphens/>
        <w:autoSpaceDN w:val="0"/>
        <w:textAlignment w:val="baseline"/>
        <w:rPr>
          <w:rFonts w:eastAsia="Calibri"/>
          <w:iCs w:val="0"/>
          <w:sz w:val="22"/>
          <w:szCs w:val="22"/>
        </w:rPr>
      </w:pPr>
      <w:r w:rsidRPr="00550BEF">
        <w:rPr>
          <w:rFonts w:eastAsia="Calibri"/>
          <w:iCs w:val="0"/>
          <w:sz w:val="22"/>
          <w:szCs w:val="22"/>
        </w:rPr>
        <w:t xml:space="preserve">Obzirom da se </w:t>
      </w:r>
      <w:r w:rsidR="008C049F" w:rsidRPr="00550BEF">
        <w:rPr>
          <w:rFonts w:eastAsia="Calibri"/>
          <w:iCs w:val="0"/>
          <w:sz w:val="22"/>
          <w:szCs w:val="22"/>
        </w:rPr>
        <w:t xml:space="preserve">više </w:t>
      </w:r>
      <w:r w:rsidRPr="00550BEF">
        <w:rPr>
          <w:rFonts w:eastAsia="Calibri"/>
          <w:iCs w:val="0"/>
          <w:sz w:val="22"/>
          <w:szCs w:val="22"/>
        </w:rPr>
        <w:t xml:space="preserve">nitko nije javio za riječ, predsjednik Općinskog vijeća Marko Maračić je zaključio raspravu te dao na usvajanje točku </w:t>
      </w:r>
      <w:r w:rsidR="008C049F" w:rsidRPr="00550BEF">
        <w:rPr>
          <w:rFonts w:eastAsia="Calibri"/>
          <w:iCs w:val="0"/>
          <w:sz w:val="22"/>
          <w:szCs w:val="22"/>
        </w:rPr>
        <w:t>7</w:t>
      </w:r>
      <w:r w:rsidRPr="00550BEF">
        <w:rPr>
          <w:rFonts w:eastAsia="Calibri"/>
          <w:iCs w:val="0"/>
          <w:sz w:val="22"/>
          <w:szCs w:val="22"/>
        </w:rPr>
        <w:t xml:space="preserve">. donošenje </w:t>
      </w:r>
      <w:r w:rsidR="008C049F" w:rsidRPr="00550BEF">
        <w:rPr>
          <w:rFonts w:eastAsia="Times New Roman"/>
          <w:sz w:val="22"/>
          <w:szCs w:val="22"/>
          <w:lang w:eastAsia="hr-HR"/>
        </w:rPr>
        <w:t>programa Proračuna.</w:t>
      </w:r>
    </w:p>
    <w:p w14:paraId="73058D5A" w14:textId="77777777" w:rsidR="0020092F" w:rsidRPr="00550BEF" w:rsidRDefault="0020092F" w:rsidP="0020092F">
      <w:pPr>
        <w:suppressAutoHyphens/>
        <w:autoSpaceDN w:val="0"/>
        <w:textAlignment w:val="baseline"/>
        <w:rPr>
          <w:rFonts w:eastAsia="Calibri"/>
          <w:iCs w:val="0"/>
          <w:color w:val="EE0000"/>
          <w:sz w:val="22"/>
          <w:szCs w:val="22"/>
        </w:rPr>
      </w:pPr>
    </w:p>
    <w:p w14:paraId="2DB0DC12" w14:textId="6CF27244" w:rsidR="006E3BEA" w:rsidRPr="00550BEF" w:rsidRDefault="0020092F" w:rsidP="005F037F">
      <w:pPr>
        <w:spacing w:after="160" w:line="256" w:lineRule="auto"/>
        <w:rPr>
          <w:sz w:val="22"/>
          <w:szCs w:val="22"/>
        </w:rPr>
      </w:pPr>
      <w:bookmarkStart w:id="2" w:name="_Hlk216855459"/>
      <w:r w:rsidRPr="00550BEF">
        <w:rPr>
          <w:rFonts w:eastAsia="Calibri"/>
          <w:iCs w:val="0"/>
          <w:sz w:val="22"/>
          <w:szCs w:val="22"/>
        </w:rPr>
        <w:t xml:space="preserve">Općinsko vijeće Općine Plitvička Jezera je sa </w:t>
      </w:r>
      <w:r w:rsidR="00FB1337" w:rsidRPr="00550BEF">
        <w:rPr>
          <w:rFonts w:eastAsia="Calibri"/>
          <w:iCs w:val="0"/>
          <w:sz w:val="22"/>
          <w:szCs w:val="22"/>
        </w:rPr>
        <w:t xml:space="preserve">10 </w:t>
      </w:r>
      <w:r w:rsidRPr="00550BEF">
        <w:rPr>
          <w:rFonts w:eastAsia="Calibri"/>
          <w:iCs w:val="0"/>
          <w:sz w:val="22"/>
          <w:szCs w:val="22"/>
        </w:rPr>
        <w:t>glasova „ZA“</w:t>
      </w:r>
      <w:r w:rsidR="00FB1337" w:rsidRPr="00550BEF">
        <w:rPr>
          <w:rFonts w:eastAsia="Calibri"/>
          <w:iCs w:val="0"/>
          <w:sz w:val="22"/>
          <w:szCs w:val="22"/>
        </w:rPr>
        <w:t>,</w:t>
      </w:r>
      <w:r w:rsidRPr="00550BEF">
        <w:rPr>
          <w:rFonts w:eastAsia="Calibri"/>
          <w:iCs w:val="0"/>
          <w:sz w:val="22"/>
          <w:szCs w:val="22"/>
        </w:rPr>
        <w:t xml:space="preserve"> </w:t>
      </w:r>
      <w:r w:rsidR="00FB1337" w:rsidRPr="00550BEF">
        <w:rPr>
          <w:rFonts w:eastAsia="Calibri"/>
          <w:iCs w:val="0"/>
          <w:sz w:val="22"/>
          <w:szCs w:val="22"/>
        </w:rPr>
        <w:t>3</w:t>
      </w:r>
      <w:r w:rsidRPr="00550BEF">
        <w:rPr>
          <w:rFonts w:eastAsia="Calibri"/>
          <w:iCs w:val="0"/>
          <w:sz w:val="22"/>
          <w:szCs w:val="22"/>
        </w:rPr>
        <w:t xml:space="preserve"> „SUZDRŽANA“ i 0 „PROTIV“ usvojilo </w:t>
      </w:r>
      <w:bookmarkEnd w:id="2"/>
      <w:r w:rsidR="008C049F" w:rsidRPr="00550BEF">
        <w:rPr>
          <w:rFonts w:eastAsia="Times New Roman"/>
          <w:sz w:val="22"/>
          <w:szCs w:val="22"/>
          <w:lang w:eastAsia="hr-HR"/>
        </w:rPr>
        <w:t>p</w:t>
      </w:r>
      <w:r w:rsidR="00FB1337" w:rsidRPr="00550BEF">
        <w:rPr>
          <w:rFonts w:eastAsia="Times New Roman"/>
          <w:sz w:val="22"/>
          <w:szCs w:val="22"/>
          <w:lang w:eastAsia="hr-HR"/>
        </w:rPr>
        <w:t>rograme Proračuna i to:</w:t>
      </w:r>
      <w:r w:rsidR="00FB1337" w:rsidRPr="00550BEF">
        <w:rPr>
          <w:sz w:val="22"/>
          <w:szCs w:val="22"/>
        </w:rPr>
        <w:t xml:space="preserve"> </w:t>
      </w:r>
      <w:r w:rsidR="00E96B89" w:rsidRPr="00550BEF">
        <w:rPr>
          <w:sz w:val="22"/>
          <w:szCs w:val="22"/>
        </w:rPr>
        <w:t>P</w:t>
      </w:r>
      <w:r w:rsidR="00FB1337" w:rsidRPr="00550BEF">
        <w:rPr>
          <w:sz w:val="22"/>
          <w:szCs w:val="22"/>
        </w:rPr>
        <w:t xml:space="preserve">rogram gradnje objekata i uređaja komunalne infrastrukture na području </w:t>
      </w:r>
      <w:r w:rsidR="00E96B89" w:rsidRPr="00550BEF">
        <w:rPr>
          <w:sz w:val="22"/>
          <w:szCs w:val="22"/>
        </w:rPr>
        <w:t>O</w:t>
      </w:r>
      <w:r w:rsidR="00FB1337" w:rsidRPr="00550BEF">
        <w:rPr>
          <w:sz w:val="22"/>
          <w:szCs w:val="22"/>
        </w:rPr>
        <w:t xml:space="preserve">pćine </w:t>
      </w:r>
      <w:r w:rsidR="00E96B89" w:rsidRPr="00550BEF">
        <w:rPr>
          <w:sz w:val="22"/>
          <w:szCs w:val="22"/>
        </w:rPr>
        <w:t>P</w:t>
      </w:r>
      <w:r w:rsidR="00FB1337" w:rsidRPr="00550BEF">
        <w:rPr>
          <w:sz w:val="22"/>
          <w:szCs w:val="22"/>
        </w:rPr>
        <w:t xml:space="preserve">litvička </w:t>
      </w:r>
      <w:r w:rsidR="00E96B89" w:rsidRPr="00550BEF">
        <w:rPr>
          <w:sz w:val="22"/>
          <w:szCs w:val="22"/>
        </w:rPr>
        <w:t>J</w:t>
      </w:r>
      <w:r w:rsidR="00FB1337" w:rsidRPr="00550BEF">
        <w:rPr>
          <w:sz w:val="22"/>
          <w:szCs w:val="22"/>
        </w:rPr>
        <w:t xml:space="preserve">ezera u 2026. godinu, </w:t>
      </w:r>
      <w:r w:rsidR="00E96B89" w:rsidRPr="00550BEF">
        <w:rPr>
          <w:sz w:val="22"/>
          <w:szCs w:val="22"/>
        </w:rPr>
        <w:t>P</w:t>
      </w:r>
      <w:r w:rsidR="00FB1337" w:rsidRPr="00550BEF">
        <w:rPr>
          <w:sz w:val="22"/>
          <w:szCs w:val="22"/>
        </w:rPr>
        <w:t xml:space="preserve">rogram održavanja komunalne infrastrukture u 2026. godini na području </w:t>
      </w:r>
      <w:r w:rsidR="00E96B89" w:rsidRPr="00550BEF">
        <w:rPr>
          <w:sz w:val="22"/>
          <w:szCs w:val="22"/>
        </w:rPr>
        <w:t>O</w:t>
      </w:r>
      <w:r w:rsidR="00FB1337" w:rsidRPr="00550BEF">
        <w:rPr>
          <w:sz w:val="22"/>
          <w:szCs w:val="22"/>
        </w:rPr>
        <w:t xml:space="preserve">pćine </w:t>
      </w:r>
      <w:r w:rsidR="00E96B89" w:rsidRPr="00550BEF">
        <w:rPr>
          <w:sz w:val="22"/>
          <w:szCs w:val="22"/>
        </w:rPr>
        <w:t>P</w:t>
      </w:r>
      <w:r w:rsidR="00FB1337" w:rsidRPr="00550BEF">
        <w:rPr>
          <w:sz w:val="22"/>
          <w:szCs w:val="22"/>
        </w:rPr>
        <w:t xml:space="preserve">litvička </w:t>
      </w:r>
      <w:r w:rsidR="00E96B89" w:rsidRPr="00550BEF">
        <w:rPr>
          <w:sz w:val="22"/>
          <w:szCs w:val="22"/>
        </w:rPr>
        <w:t>J</w:t>
      </w:r>
      <w:r w:rsidR="00FB1337" w:rsidRPr="00550BEF">
        <w:rPr>
          <w:sz w:val="22"/>
          <w:szCs w:val="22"/>
        </w:rPr>
        <w:t xml:space="preserve">ezera, </w:t>
      </w:r>
      <w:r w:rsidR="00E96B89" w:rsidRPr="00550BEF">
        <w:rPr>
          <w:sz w:val="22"/>
          <w:szCs w:val="22"/>
        </w:rPr>
        <w:t>P</w:t>
      </w:r>
      <w:r w:rsidR="00FB1337" w:rsidRPr="00550BEF">
        <w:rPr>
          <w:sz w:val="22"/>
          <w:szCs w:val="22"/>
        </w:rPr>
        <w:t>rogram javnih potreba u socijalnoj skrbi i zaštiti zdravlja za 2026. godinu,</w:t>
      </w:r>
      <w:r w:rsidR="00E96B89" w:rsidRPr="00550BEF">
        <w:rPr>
          <w:sz w:val="22"/>
          <w:szCs w:val="22"/>
        </w:rPr>
        <w:t xml:space="preserve"> Program</w:t>
      </w:r>
      <w:r w:rsidR="00FB1337" w:rsidRPr="00550BEF">
        <w:rPr>
          <w:sz w:val="22"/>
          <w:szCs w:val="22"/>
        </w:rPr>
        <w:t xml:space="preserve"> javnih potreba u sportu za 2026. godinu, </w:t>
      </w:r>
      <w:r w:rsidR="00E96B89" w:rsidRPr="00550BEF">
        <w:rPr>
          <w:sz w:val="22"/>
          <w:szCs w:val="22"/>
        </w:rPr>
        <w:t>P</w:t>
      </w:r>
      <w:r w:rsidR="00FB1337" w:rsidRPr="00550BEF">
        <w:rPr>
          <w:sz w:val="22"/>
          <w:szCs w:val="22"/>
        </w:rPr>
        <w:t xml:space="preserve">rogram javnih potreba u obrazovanju za 2026. godinu, </w:t>
      </w:r>
      <w:r w:rsidR="00E96B89" w:rsidRPr="00550BEF">
        <w:rPr>
          <w:sz w:val="22"/>
          <w:szCs w:val="22"/>
        </w:rPr>
        <w:t>P</w:t>
      </w:r>
      <w:r w:rsidR="00FB1337" w:rsidRPr="00550BEF">
        <w:rPr>
          <w:sz w:val="22"/>
          <w:szCs w:val="22"/>
        </w:rPr>
        <w:t xml:space="preserve">rogram javnih potreba u predškolskom odgoju za 2026. godinu, </w:t>
      </w:r>
      <w:r w:rsidR="00E96B89" w:rsidRPr="00550BEF">
        <w:rPr>
          <w:sz w:val="22"/>
          <w:szCs w:val="22"/>
        </w:rPr>
        <w:t>P</w:t>
      </w:r>
      <w:r w:rsidR="00FB1337" w:rsidRPr="00550BEF">
        <w:rPr>
          <w:sz w:val="22"/>
          <w:szCs w:val="22"/>
        </w:rPr>
        <w:t xml:space="preserve">rogram javnih potreba u kulturi za 2026. godinu, </w:t>
      </w:r>
      <w:r w:rsidR="00E96B89" w:rsidRPr="00550BEF">
        <w:rPr>
          <w:sz w:val="22"/>
          <w:szCs w:val="22"/>
        </w:rPr>
        <w:t>P</w:t>
      </w:r>
      <w:r w:rsidR="00FB1337" w:rsidRPr="00550BEF">
        <w:rPr>
          <w:sz w:val="22"/>
          <w:szCs w:val="22"/>
        </w:rPr>
        <w:t xml:space="preserve">rogram javnih potreba u vatrogastvu i civilnoj zaštiti za 2026. godinu, </w:t>
      </w:r>
      <w:r w:rsidR="00E96B89" w:rsidRPr="00550BEF">
        <w:rPr>
          <w:sz w:val="22"/>
          <w:szCs w:val="22"/>
        </w:rPr>
        <w:t>P</w:t>
      </w:r>
      <w:r w:rsidR="00FB1337" w:rsidRPr="00550BEF">
        <w:rPr>
          <w:sz w:val="22"/>
          <w:szCs w:val="22"/>
        </w:rPr>
        <w:t>rogram utroška sredstava šumskog doprinosa za 2026. godinu,</w:t>
      </w:r>
      <w:r w:rsidR="00E96B89" w:rsidRPr="00550BEF">
        <w:rPr>
          <w:sz w:val="22"/>
          <w:szCs w:val="22"/>
        </w:rPr>
        <w:t xml:space="preserve"> </w:t>
      </w:r>
      <w:r w:rsidR="008C049F" w:rsidRPr="00550BEF">
        <w:rPr>
          <w:sz w:val="22"/>
          <w:szCs w:val="22"/>
        </w:rPr>
        <w:t>P</w:t>
      </w:r>
      <w:r w:rsidR="00FB1337" w:rsidRPr="00550BEF">
        <w:rPr>
          <w:sz w:val="22"/>
          <w:szCs w:val="22"/>
        </w:rPr>
        <w:t xml:space="preserve">rogram utroška turističke pristojbe za 2026. godinu, </w:t>
      </w:r>
      <w:r w:rsidR="008C049F" w:rsidRPr="00550BEF">
        <w:rPr>
          <w:sz w:val="22"/>
          <w:szCs w:val="22"/>
        </w:rPr>
        <w:t>P</w:t>
      </w:r>
      <w:r w:rsidR="00FB1337" w:rsidRPr="00550BEF">
        <w:rPr>
          <w:sz w:val="22"/>
          <w:szCs w:val="22"/>
        </w:rPr>
        <w:t xml:space="preserve">rograma utroška sredstava ostvarenih od zakupa, prodaje i privremenog korištenja poljoprivrednog zemljišta u vlasništvu </w:t>
      </w:r>
      <w:r w:rsidR="008C049F" w:rsidRPr="00550BEF">
        <w:rPr>
          <w:sz w:val="22"/>
          <w:szCs w:val="22"/>
        </w:rPr>
        <w:t>R</w:t>
      </w:r>
      <w:r w:rsidR="00FB1337" w:rsidRPr="00550BEF">
        <w:rPr>
          <w:sz w:val="22"/>
          <w:szCs w:val="22"/>
        </w:rPr>
        <w:t xml:space="preserve">epublike </w:t>
      </w:r>
      <w:r w:rsidR="008C049F" w:rsidRPr="00550BEF">
        <w:rPr>
          <w:sz w:val="22"/>
          <w:szCs w:val="22"/>
        </w:rPr>
        <w:t>H</w:t>
      </w:r>
      <w:r w:rsidR="00FB1337" w:rsidRPr="00550BEF">
        <w:rPr>
          <w:sz w:val="22"/>
          <w:szCs w:val="22"/>
        </w:rPr>
        <w:t xml:space="preserve">rvatske na području </w:t>
      </w:r>
      <w:r w:rsidR="008C049F" w:rsidRPr="00550BEF">
        <w:rPr>
          <w:sz w:val="22"/>
          <w:szCs w:val="22"/>
        </w:rPr>
        <w:t>O</w:t>
      </w:r>
      <w:r w:rsidR="00FB1337" w:rsidRPr="00550BEF">
        <w:rPr>
          <w:sz w:val="22"/>
          <w:szCs w:val="22"/>
        </w:rPr>
        <w:t xml:space="preserve">pćine </w:t>
      </w:r>
      <w:r w:rsidR="008C049F" w:rsidRPr="00550BEF">
        <w:rPr>
          <w:sz w:val="22"/>
          <w:szCs w:val="22"/>
        </w:rPr>
        <w:t>P</w:t>
      </w:r>
      <w:r w:rsidR="00FB1337" w:rsidRPr="00550BEF">
        <w:rPr>
          <w:sz w:val="22"/>
          <w:szCs w:val="22"/>
        </w:rPr>
        <w:t xml:space="preserve">litvička </w:t>
      </w:r>
      <w:r w:rsidR="008C049F" w:rsidRPr="00550BEF">
        <w:rPr>
          <w:sz w:val="22"/>
          <w:szCs w:val="22"/>
        </w:rPr>
        <w:t>J</w:t>
      </w:r>
      <w:r w:rsidR="00FB1337" w:rsidRPr="00550BEF">
        <w:rPr>
          <w:sz w:val="22"/>
          <w:szCs w:val="22"/>
        </w:rPr>
        <w:t>ezera za 2026. godinu.</w:t>
      </w:r>
    </w:p>
    <w:p w14:paraId="3383BD35" w14:textId="587222E0" w:rsidR="0020092F" w:rsidRPr="00550BEF" w:rsidRDefault="006E3BEA" w:rsidP="0020092F">
      <w:pPr>
        <w:suppressAutoHyphens/>
        <w:autoSpaceDN w:val="0"/>
        <w:textAlignment w:val="baseline"/>
        <w:rPr>
          <w:rFonts w:eastAsia="Calibri"/>
          <w:iCs w:val="0"/>
          <w:sz w:val="22"/>
          <w:szCs w:val="22"/>
        </w:rPr>
      </w:pPr>
      <w:r w:rsidRPr="00550BEF">
        <w:rPr>
          <w:rFonts w:eastAsia="Calibri"/>
          <w:iCs w:val="0"/>
          <w:sz w:val="22"/>
          <w:szCs w:val="22"/>
        </w:rPr>
        <w:t>Programi Proračuna</w:t>
      </w:r>
      <w:r w:rsidR="0020092F" w:rsidRPr="00550BEF">
        <w:rPr>
          <w:rFonts w:eastAsia="Calibri"/>
          <w:iCs w:val="0"/>
          <w:sz w:val="22"/>
          <w:szCs w:val="22"/>
        </w:rPr>
        <w:t xml:space="preserve"> prilažu </w:t>
      </w:r>
      <w:r w:rsidRPr="00550BEF">
        <w:rPr>
          <w:rFonts w:eastAsia="Calibri"/>
          <w:iCs w:val="0"/>
          <w:sz w:val="22"/>
          <w:szCs w:val="22"/>
        </w:rPr>
        <w:t xml:space="preserve">se </w:t>
      </w:r>
      <w:r w:rsidR="0020092F" w:rsidRPr="00550BEF">
        <w:rPr>
          <w:rFonts w:eastAsia="Calibri"/>
          <w:iCs w:val="0"/>
          <w:sz w:val="22"/>
          <w:szCs w:val="22"/>
        </w:rPr>
        <w:t>uz zapisnik i čine njegov sastavni dio.</w:t>
      </w:r>
    </w:p>
    <w:p w14:paraId="5FFE6182" w14:textId="77777777" w:rsidR="0020092F" w:rsidRPr="00550BEF" w:rsidRDefault="0020092F" w:rsidP="0020092F">
      <w:pPr>
        <w:spacing w:after="160" w:line="259" w:lineRule="auto"/>
        <w:rPr>
          <w:rFonts w:eastAsia="Calibri"/>
          <w:iCs w:val="0"/>
          <w:sz w:val="22"/>
          <w:szCs w:val="22"/>
        </w:rPr>
      </w:pPr>
    </w:p>
    <w:p w14:paraId="5C2A5244" w14:textId="36560E87" w:rsidR="007C1041" w:rsidRPr="00550BEF" w:rsidRDefault="007C1041" w:rsidP="007C1041">
      <w:pPr>
        <w:spacing w:after="160" w:line="259" w:lineRule="auto"/>
        <w:jc w:val="center"/>
        <w:rPr>
          <w:rFonts w:eastAsia="Calibri"/>
          <w:iCs w:val="0"/>
          <w:sz w:val="22"/>
          <w:szCs w:val="22"/>
        </w:rPr>
      </w:pPr>
      <w:r w:rsidRPr="00550BEF">
        <w:rPr>
          <w:rFonts w:eastAsia="Calibri"/>
          <w:iCs w:val="0"/>
          <w:sz w:val="22"/>
          <w:szCs w:val="22"/>
        </w:rPr>
        <w:t>VIII.</w:t>
      </w:r>
    </w:p>
    <w:p w14:paraId="63E9DE52" w14:textId="1E02C908" w:rsidR="007C1041" w:rsidRPr="00550BEF" w:rsidRDefault="007C1041" w:rsidP="007C1041">
      <w:pPr>
        <w:spacing w:after="160" w:line="259" w:lineRule="auto"/>
        <w:jc w:val="center"/>
        <w:rPr>
          <w:sz w:val="22"/>
          <w:szCs w:val="22"/>
        </w:rPr>
      </w:pPr>
      <w:r w:rsidRPr="00550BEF">
        <w:rPr>
          <w:sz w:val="22"/>
          <w:szCs w:val="22"/>
        </w:rPr>
        <w:t>DONOŠENJE IV. IZMJENA I DOPUNA PRORAČUNA OPĆINE PLITVIČKA JEZERA ZA 2025. GODINU</w:t>
      </w:r>
    </w:p>
    <w:p w14:paraId="01DB2F37" w14:textId="698A3CA0" w:rsidR="00A80C9A" w:rsidRPr="00550BEF" w:rsidRDefault="004E0094" w:rsidP="00A80C9A">
      <w:pPr>
        <w:spacing w:after="160" w:line="259" w:lineRule="auto"/>
        <w:rPr>
          <w:sz w:val="22"/>
          <w:szCs w:val="22"/>
        </w:rPr>
      </w:pPr>
      <w:bookmarkStart w:id="3" w:name="_Hlk216856730"/>
      <w:r w:rsidRPr="00550BEF">
        <w:rPr>
          <w:rFonts w:eastAsia="Calibri"/>
          <w:iCs w:val="0"/>
          <w:sz w:val="22"/>
          <w:szCs w:val="22"/>
        </w:rPr>
        <w:t>Voditeljica odsjeka za proračun, računovodstvo i financije Ljiljana Hrgota</w:t>
      </w:r>
      <w:r w:rsidR="00A80C9A" w:rsidRPr="00550BEF">
        <w:rPr>
          <w:rFonts w:eastAsia="Calibri"/>
          <w:iCs w:val="0"/>
          <w:sz w:val="22"/>
          <w:szCs w:val="22"/>
        </w:rPr>
        <w:t xml:space="preserve"> </w:t>
      </w:r>
      <w:bookmarkEnd w:id="3"/>
      <w:r w:rsidR="00A80C9A" w:rsidRPr="00550BEF">
        <w:rPr>
          <w:rFonts w:eastAsia="Calibri"/>
          <w:iCs w:val="0"/>
          <w:sz w:val="22"/>
          <w:szCs w:val="22"/>
        </w:rPr>
        <w:t xml:space="preserve">detaljno obrazlaže </w:t>
      </w:r>
      <w:r w:rsidR="00A80C9A" w:rsidRPr="00550BEF">
        <w:rPr>
          <w:sz w:val="22"/>
          <w:szCs w:val="22"/>
        </w:rPr>
        <w:t xml:space="preserve">IV. </w:t>
      </w:r>
      <w:r w:rsidR="00A80C9A" w:rsidRPr="00550BEF">
        <w:rPr>
          <w:sz w:val="22"/>
          <w:szCs w:val="22"/>
        </w:rPr>
        <w:t xml:space="preserve">izmjena i dopuna Proračuna Općine Plitvička Jezera za 2025. godinu. </w:t>
      </w:r>
      <w:r w:rsidR="00803192" w:rsidRPr="00550BEF">
        <w:rPr>
          <w:sz w:val="22"/>
          <w:szCs w:val="22"/>
        </w:rPr>
        <w:t xml:space="preserve"> Glavni razlog IV. rebalansa je minus od 1,2 miliona eura koje je Općina Plitvička Jezera trebala dobiti od prodaje ulaznica</w:t>
      </w:r>
      <w:r w:rsidR="00FB76FF" w:rsidRPr="00550BEF">
        <w:rPr>
          <w:sz w:val="22"/>
          <w:szCs w:val="22"/>
        </w:rPr>
        <w:t>, a isto nije ostvareno. Zbog toga smo morali raditi preraspodjelu.</w:t>
      </w:r>
    </w:p>
    <w:p w14:paraId="20B0A1C6" w14:textId="77777777" w:rsidR="00FB76FF" w:rsidRPr="00550BEF" w:rsidRDefault="00FB76FF" w:rsidP="00FB76FF">
      <w:pPr>
        <w:contextualSpacing/>
        <w:rPr>
          <w:rFonts w:eastAsia="Calibri"/>
          <w:iCs w:val="0"/>
          <w:sz w:val="22"/>
          <w:szCs w:val="22"/>
        </w:rPr>
      </w:pPr>
      <w:r w:rsidRPr="00550BEF">
        <w:rPr>
          <w:rFonts w:eastAsia="Calibri"/>
          <w:iCs w:val="0"/>
          <w:sz w:val="22"/>
          <w:szCs w:val="22"/>
        </w:rPr>
        <w:t>Predsjednik Općinskog vijeća otvorio je raspravu.</w:t>
      </w:r>
    </w:p>
    <w:p w14:paraId="0148E657" w14:textId="77777777" w:rsidR="007C1041" w:rsidRPr="00550BEF" w:rsidRDefault="007C1041" w:rsidP="00FB76FF">
      <w:pPr>
        <w:spacing w:after="160" w:line="259" w:lineRule="auto"/>
        <w:rPr>
          <w:rFonts w:eastAsia="Calibri"/>
          <w:iCs w:val="0"/>
          <w:sz w:val="22"/>
          <w:szCs w:val="22"/>
        </w:rPr>
      </w:pPr>
    </w:p>
    <w:p w14:paraId="1D755993" w14:textId="52776524" w:rsidR="00C35A80" w:rsidRPr="00550BEF" w:rsidRDefault="00FB76FF" w:rsidP="00FB76FF">
      <w:pPr>
        <w:spacing w:after="160" w:line="259" w:lineRule="auto"/>
        <w:rPr>
          <w:rFonts w:eastAsia="Calibri"/>
          <w:iCs w:val="0"/>
          <w:sz w:val="22"/>
          <w:szCs w:val="22"/>
        </w:rPr>
      </w:pPr>
      <w:r w:rsidRPr="00550BEF">
        <w:rPr>
          <w:rFonts w:eastAsia="Calibri"/>
          <w:iCs w:val="0"/>
          <w:sz w:val="22"/>
          <w:szCs w:val="22"/>
        </w:rPr>
        <w:t>An</w:t>
      </w:r>
      <w:r w:rsidR="000C22FF" w:rsidRPr="00550BEF">
        <w:rPr>
          <w:rFonts w:eastAsia="Calibri"/>
          <w:iCs w:val="0"/>
          <w:sz w:val="22"/>
          <w:szCs w:val="22"/>
        </w:rPr>
        <w:t>a Rapo</w:t>
      </w:r>
      <w:r w:rsidR="00D37A5F" w:rsidRPr="00550BEF">
        <w:rPr>
          <w:rFonts w:eastAsia="Calibri"/>
          <w:iCs w:val="0"/>
          <w:sz w:val="22"/>
          <w:szCs w:val="22"/>
        </w:rPr>
        <w:t xml:space="preserve"> primjećuje da je proračun u realizaciji </w:t>
      </w:r>
      <w:r w:rsidR="00C5397E" w:rsidRPr="00550BEF">
        <w:rPr>
          <w:rFonts w:eastAsia="Calibri"/>
          <w:iCs w:val="0"/>
          <w:sz w:val="22"/>
          <w:szCs w:val="22"/>
        </w:rPr>
        <w:t xml:space="preserve"> sa porezima </w:t>
      </w:r>
      <w:r w:rsidR="00D37A5F" w:rsidRPr="00550BEF">
        <w:rPr>
          <w:rFonts w:eastAsia="Calibri"/>
          <w:iCs w:val="0"/>
          <w:sz w:val="22"/>
          <w:szCs w:val="22"/>
        </w:rPr>
        <w:t>72</w:t>
      </w:r>
      <w:r w:rsidR="00CE4B5B" w:rsidRPr="00550BEF">
        <w:rPr>
          <w:rFonts w:eastAsia="Calibri"/>
          <w:iCs w:val="0"/>
          <w:sz w:val="22"/>
          <w:szCs w:val="22"/>
        </w:rPr>
        <w:t>0</w:t>
      </w:r>
      <w:r w:rsidR="00D37A5F" w:rsidRPr="00550BEF">
        <w:rPr>
          <w:rFonts w:eastAsia="Calibri"/>
          <w:iCs w:val="0"/>
          <w:sz w:val="22"/>
          <w:szCs w:val="22"/>
        </w:rPr>
        <w:t>.000,00 eura manj</w:t>
      </w:r>
      <w:r w:rsidR="000C2386" w:rsidRPr="00550BEF">
        <w:rPr>
          <w:rFonts w:eastAsia="Calibri"/>
          <w:iCs w:val="0"/>
          <w:sz w:val="22"/>
          <w:szCs w:val="22"/>
        </w:rPr>
        <w:t>i</w:t>
      </w:r>
      <w:r w:rsidR="00357BC4" w:rsidRPr="00550BEF">
        <w:rPr>
          <w:rFonts w:eastAsia="Calibri"/>
          <w:iCs w:val="0"/>
          <w:sz w:val="22"/>
          <w:szCs w:val="22"/>
        </w:rPr>
        <w:t xml:space="preserve">, </w:t>
      </w:r>
      <w:r w:rsidR="004562CE" w:rsidRPr="00550BEF">
        <w:rPr>
          <w:rFonts w:eastAsia="Calibri"/>
          <w:iCs w:val="0"/>
          <w:sz w:val="22"/>
          <w:szCs w:val="22"/>
        </w:rPr>
        <w:t xml:space="preserve">odnosno prihodi od poreza su manji, </w:t>
      </w:r>
      <w:r w:rsidR="00357BC4" w:rsidRPr="00550BEF">
        <w:rPr>
          <w:rFonts w:eastAsia="Calibri"/>
          <w:iCs w:val="0"/>
          <w:sz w:val="22"/>
          <w:szCs w:val="22"/>
        </w:rPr>
        <w:t>a ove godine smo povećali poreze. Nije joj jasno</w:t>
      </w:r>
      <w:r w:rsidR="00482C02" w:rsidRPr="00550BEF">
        <w:rPr>
          <w:rFonts w:eastAsia="Calibri"/>
          <w:iCs w:val="0"/>
          <w:sz w:val="22"/>
          <w:szCs w:val="22"/>
        </w:rPr>
        <w:t xml:space="preserve"> kako se to desilo</w:t>
      </w:r>
      <w:r w:rsidR="00357BC4" w:rsidRPr="00550BEF">
        <w:rPr>
          <w:rFonts w:eastAsia="Calibri"/>
          <w:iCs w:val="0"/>
          <w:sz w:val="22"/>
          <w:szCs w:val="22"/>
        </w:rPr>
        <w:t xml:space="preserve">. </w:t>
      </w:r>
      <w:r w:rsidR="00103589" w:rsidRPr="00550BEF">
        <w:rPr>
          <w:rFonts w:eastAsia="Calibri"/>
          <w:iCs w:val="0"/>
          <w:sz w:val="22"/>
          <w:szCs w:val="22"/>
        </w:rPr>
        <w:t xml:space="preserve"> Radio </w:t>
      </w:r>
      <w:r w:rsidR="0034369F" w:rsidRPr="00550BEF">
        <w:rPr>
          <w:rFonts w:eastAsia="Calibri"/>
          <w:iCs w:val="0"/>
          <w:sz w:val="22"/>
          <w:szCs w:val="22"/>
        </w:rPr>
        <w:t>s</w:t>
      </w:r>
      <w:r w:rsidR="00103589" w:rsidRPr="00550BEF">
        <w:rPr>
          <w:rFonts w:eastAsia="Calibri"/>
          <w:iCs w:val="0"/>
          <w:sz w:val="22"/>
          <w:szCs w:val="22"/>
        </w:rPr>
        <w:t>e reba</w:t>
      </w:r>
      <w:r w:rsidR="0034369F" w:rsidRPr="00550BEF">
        <w:rPr>
          <w:rFonts w:eastAsia="Calibri"/>
          <w:iCs w:val="0"/>
          <w:sz w:val="22"/>
          <w:szCs w:val="22"/>
        </w:rPr>
        <w:t>lans u mjesecu listopadu, znali smo da će doći do još jednog rebalansa.</w:t>
      </w:r>
      <w:r w:rsidR="00482C02" w:rsidRPr="00550BEF">
        <w:rPr>
          <w:rFonts w:eastAsia="Calibri"/>
          <w:iCs w:val="0"/>
          <w:sz w:val="22"/>
          <w:szCs w:val="22"/>
        </w:rPr>
        <w:t xml:space="preserve"> </w:t>
      </w:r>
      <w:r w:rsidR="00CE2AD5" w:rsidRPr="00550BEF">
        <w:rPr>
          <w:rFonts w:eastAsia="Calibri"/>
          <w:iCs w:val="0"/>
          <w:sz w:val="22"/>
          <w:szCs w:val="22"/>
        </w:rPr>
        <w:t>Tad smo nešto povećavali, sad  smanjujemo, s</w:t>
      </w:r>
      <w:r w:rsidR="00482C02" w:rsidRPr="00550BEF">
        <w:rPr>
          <w:rFonts w:eastAsia="Calibri"/>
          <w:iCs w:val="0"/>
          <w:sz w:val="22"/>
          <w:szCs w:val="22"/>
        </w:rPr>
        <w:t xml:space="preserve">matra da je sve </w:t>
      </w:r>
      <w:r w:rsidR="00AC13E8" w:rsidRPr="00550BEF">
        <w:rPr>
          <w:rFonts w:eastAsia="Calibri"/>
          <w:iCs w:val="0"/>
          <w:sz w:val="22"/>
          <w:szCs w:val="22"/>
        </w:rPr>
        <w:t>„</w:t>
      </w:r>
      <w:r w:rsidR="00482C02" w:rsidRPr="00550BEF">
        <w:rPr>
          <w:rFonts w:eastAsia="Calibri"/>
          <w:iCs w:val="0"/>
          <w:sz w:val="22"/>
          <w:szCs w:val="22"/>
        </w:rPr>
        <w:t>mlaćenje prazne slame</w:t>
      </w:r>
      <w:r w:rsidR="00AC13E8" w:rsidRPr="00550BEF">
        <w:rPr>
          <w:rFonts w:eastAsia="Calibri"/>
          <w:iCs w:val="0"/>
          <w:sz w:val="22"/>
          <w:szCs w:val="22"/>
        </w:rPr>
        <w:t>“</w:t>
      </w:r>
      <w:r w:rsidR="00482C02" w:rsidRPr="00550BEF">
        <w:rPr>
          <w:rFonts w:eastAsia="Calibri"/>
          <w:iCs w:val="0"/>
          <w:sz w:val="22"/>
          <w:szCs w:val="22"/>
        </w:rPr>
        <w:t xml:space="preserve">. </w:t>
      </w:r>
    </w:p>
    <w:p w14:paraId="64C44E04" w14:textId="4F7DC5C2" w:rsidR="00AC13E8" w:rsidRPr="00550BEF" w:rsidRDefault="00AC13E8" w:rsidP="00FB76FF">
      <w:pPr>
        <w:spacing w:after="160" w:line="259" w:lineRule="auto"/>
        <w:rPr>
          <w:rFonts w:eastAsia="Calibri"/>
          <w:iCs w:val="0"/>
          <w:sz w:val="22"/>
          <w:szCs w:val="22"/>
        </w:rPr>
      </w:pPr>
      <w:r w:rsidRPr="00550BEF">
        <w:rPr>
          <w:rFonts w:eastAsia="Calibri"/>
          <w:iCs w:val="0"/>
          <w:sz w:val="22"/>
          <w:szCs w:val="22"/>
        </w:rPr>
        <w:t>Voditeljica odsjeka za proračun, računovodstvo i financije Ljiljana Hrgota</w:t>
      </w:r>
      <w:r w:rsidR="0070675E" w:rsidRPr="00550BEF">
        <w:rPr>
          <w:rFonts w:eastAsia="Calibri"/>
          <w:iCs w:val="0"/>
          <w:sz w:val="22"/>
          <w:szCs w:val="22"/>
        </w:rPr>
        <w:t xml:space="preserve"> odgovara </w:t>
      </w:r>
      <w:r w:rsidR="00053F29" w:rsidRPr="00550BEF">
        <w:rPr>
          <w:rFonts w:eastAsia="Calibri"/>
          <w:iCs w:val="0"/>
          <w:sz w:val="22"/>
          <w:szCs w:val="22"/>
        </w:rPr>
        <w:t xml:space="preserve">da je </w:t>
      </w:r>
      <w:r w:rsidR="0070675E" w:rsidRPr="00550BEF">
        <w:rPr>
          <w:rFonts w:eastAsia="Calibri"/>
          <w:iCs w:val="0"/>
          <w:sz w:val="22"/>
          <w:szCs w:val="22"/>
        </w:rPr>
        <w:t xml:space="preserve"> smanjene prihoda od poreza</w:t>
      </w:r>
      <w:r w:rsidR="00053F29" w:rsidRPr="00550BEF">
        <w:rPr>
          <w:rFonts w:eastAsia="Calibri"/>
          <w:iCs w:val="0"/>
          <w:sz w:val="22"/>
          <w:szCs w:val="22"/>
        </w:rPr>
        <w:t xml:space="preserve">, </w:t>
      </w:r>
      <w:r w:rsidR="0070675E" w:rsidRPr="00550BEF">
        <w:rPr>
          <w:rFonts w:eastAsia="Calibri"/>
          <w:iCs w:val="0"/>
          <w:sz w:val="22"/>
          <w:szCs w:val="22"/>
        </w:rPr>
        <w:t>od svih poreza koje Općina definira to je porez na nekretnine</w:t>
      </w:r>
      <w:r w:rsidR="00295B7E" w:rsidRPr="00550BEF">
        <w:rPr>
          <w:rFonts w:eastAsia="Calibri"/>
          <w:iCs w:val="0"/>
          <w:sz w:val="22"/>
          <w:szCs w:val="22"/>
        </w:rPr>
        <w:t>. Osim tog poreza tu ulaz</w:t>
      </w:r>
      <w:r w:rsidR="00A24EC1" w:rsidRPr="00550BEF">
        <w:rPr>
          <w:rFonts w:eastAsia="Calibri"/>
          <w:iCs w:val="0"/>
          <w:sz w:val="22"/>
          <w:szCs w:val="22"/>
        </w:rPr>
        <w:t xml:space="preserve">e i porezi koje definira država kao npr. </w:t>
      </w:r>
      <w:r w:rsidR="00295B7E" w:rsidRPr="00550BEF">
        <w:rPr>
          <w:rFonts w:eastAsia="Calibri"/>
          <w:iCs w:val="0"/>
          <w:sz w:val="22"/>
          <w:szCs w:val="22"/>
        </w:rPr>
        <w:t>porez na potrošnju, porez od nesamostalnog rada, porez na drugi dohodak</w:t>
      </w:r>
      <w:r w:rsidR="00A24EC1" w:rsidRPr="00550BEF">
        <w:rPr>
          <w:rFonts w:eastAsia="Calibri"/>
          <w:iCs w:val="0"/>
          <w:sz w:val="22"/>
          <w:szCs w:val="22"/>
        </w:rPr>
        <w:t>.</w:t>
      </w:r>
      <w:r w:rsidR="00AC0738" w:rsidRPr="00550BEF">
        <w:rPr>
          <w:rFonts w:eastAsia="Calibri"/>
          <w:iCs w:val="0"/>
          <w:sz w:val="22"/>
          <w:szCs w:val="22"/>
        </w:rPr>
        <w:t xml:space="preserve"> Ako imamo manje zaposlenih, manji je i porez na dohodak.</w:t>
      </w:r>
    </w:p>
    <w:p w14:paraId="22401AAA" w14:textId="50786191" w:rsidR="00685C30" w:rsidRPr="00550BEF" w:rsidRDefault="00685C30" w:rsidP="00FB76FF">
      <w:pPr>
        <w:spacing w:after="160" w:line="259" w:lineRule="auto"/>
        <w:rPr>
          <w:rFonts w:eastAsia="Calibri"/>
          <w:iCs w:val="0"/>
          <w:sz w:val="22"/>
          <w:szCs w:val="22"/>
        </w:rPr>
      </w:pPr>
      <w:r w:rsidRPr="00550BEF">
        <w:rPr>
          <w:rFonts w:eastAsia="Calibri"/>
          <w:iCs w:val="0"/>
          <w:sz w:val="22"/>
          <w:szCs w:val="22"/>
        </w:rPr>
        <w:t>Ana Rapo</w:t>
      </w:r>
      <w:r w:rsidR="005945E2" w:rsidRPr="00550BEF">
        <w:rPr>
          <w:rFonts w:eastAsia="Calibri"/>
          <w:iCs w:val="0"/>
          <w:sz w:val="22"/>
          <w:szCs w:val="22"/>
        </w:rPr>
        <w:t xml:space="preserve">-replika-ovo Općinsko vijeće je </w:t>
      </w:r>
      <w:r w:rsidR="004D2AFC" w:rsidRPr="00550BEF">
        <w:rPr>
          <w:rFonts w:eastAsia="Calibri"/>
          <w:iCs w:val="0"/>
          <w:sz w:val="22"/>
          <w:szCs w:val="22"/>
        </w:rPr>
        <w:t>donijelo odluku o visini</w:t>
      </w:r>
      <w:r w:rsidR="005945E2" w:rsidRPr="00550BEF">
        <w:rPr>
          <w:rFonts w:eastAsia="Calibri"/>
          <w:iCs w:val="0"/>
          <w:sz w:val="22"/>
          <w:szCs w:val="22"/>
        </w:rPr>
        <w:t xml:space="preserve"> stop</w:t>
      </w:r>
      <w:r w:rsidR="004D2AFC" w:rsidRPr="00550BEF">
        <w:rPr>
          <w:rFonts w:eastAsia="Calibri"/>
          <w:iCs w:val="0"/>
          <w:sz w:val="22"/>
          <w:szCs w:val="22"/>
        </w:rPr>
        <w:t>e</w:t>
      </w:r>
      <w:r w:rsidR="005945E2" w:rsidRPr="00550BEF">
        <w:rPr>
          <w:rFonts w:eastAsia="Calibri"/>
          <w:iCs w:val="0"/>
          <w:sz w:val="22"/>
          <w:szCs w:val="22"/>
        </w:rPr>
        <w:t xml:space="preserve"> poreza na dohodak. Mi smo odredili najviši iznos, ne definira</w:t>
      </w:r>
      <w:r w:rsidR="001C43B8" w:rsidRPr="00550BEF">
        <w:rPr>
          <w:rFonts w:eastAsia="Calibri"/>
          <w:iCs w:val="0"/>
          <w:sz w:val="22"/>
          <w:szCs w:val="22"/>
        </w:rPr>
        <w:t xml:space="preserve"> ga</w:t>
      </w:r>
      <w:r w:rsidR="005945E2" w:rsidRPr="00550BEF">
        <w:rPr>
          <w:rFonts w:eastAsia="Calibri"/>
          <w:iCs w:val="0"/>
          <w:sz w:val="22"/>
          <w:szCs w:val="22"/>
        </w:rPr>
        <w:t xml:space="preserve"> država. Imamo porez kao Zagreb</w:t>
      </w:r>
      <w:r w:rsidR="00170C51" w:rsidRPr="00550BEF">
        <w:rPr>
          <w:rFonts w:eastAsia="Calibri"/>
          <w:iCs w:val="0"/>
          <w:sz w:val="22"/>
          <w:szCs w:val="22"/>
        </w:rPr>
        <w:t xml:space="preserve">. </w:t>
      </w:r>
    </w:p>
    <w:p w14:paraId="4AD26A4E" w14:textId="63ACF545" w:rsidR="00C35A80" w:rsidRPr="00550BEF" w:rsidRDefault="00C35A80" w:rsidP="00FB76FF">
      <w:pPr>
        <w:spacing w:after="160" w:line="259" w:lineRule="auto"/>
        <w:rPr>
          <w:rFonts w:eastAsia="Calibri"/>
          <w:iCs w:val="0"/>
          <w:sz w:val="22"/>
          <w:szCs w:val="22"/>
        </w:rPr>
      </w:pPr>
      <w:r w:rsidRPr="00550BEF">
        <w:rPr>
          <w:rFonts w:eastAsia="Calibri"/>
          <w:iCs w:val="0"/>
          <w:sz w:val="22"/>
          <w:szCs w:val="22"/>
        </w:rPr>
        <w:t>Općinski načelnik Hrvoje Matejčić</w:t>
      </w:r>
      <w:r w:rsidRPr="00550BEF">
        <w:rPr>
          <w:rFonts w:eastAsia="Calibri"/>
          <w:iCs w:val="0"/>
          <w:sz w:val="22"/>
          <w:szCs w:val="22"/>
        </w:rPr>
        <w:t xml:space="preserve"> odgovara  vijećnici Ani Rapo da stalno postavlja ista pitanja, stalno se vrtimo u krug</w:t>
      </w:r>
      <w:r w:rsidR="00CA6A81" w:rsidRPr="00550BEF">
        <w:rPr>
          <w:rFonts w:eastAsia="Calibri"/>
          <w:iCs w:val="0"/>
          <w:sz w:val="22"/>
          <w:szCs w:val="22"/>
        </w:rPr>
        <w:t xml:space="preserve">  i objašnjavamo kako nešto funkcionira.</w:t>
      </w:r>
    </w:p>
    <w:p w14:paraId="105EB97B" w14:textId="2C645FEA" w:rsidR="00C35A80" w:rsidRPr="00550BEF" w:rsidRDefault="00C35A80" w:rsidP="00C35A80">
      <w:pPr>
        <w:suppressAutoHyphens/>
        <w:autoSpaceDN w:val="0"/>
        <w:textAlignment w:val="baseline"/>
        <w:rPr>
          <w:sz w:val="22"/>
          <w:szCs w:val="22"/>
        </w:rPr>
      </w:pPr>
      <w:r w:rsidRPr="00550BEF">
        <w:rPr>
          <w:rFonts w:eastAsia="Calibri"/>
          <w:iCs w:val="0"/>
          <w:sz w:val="22"/>
          <w:szCs w:val="22"/>
        </w:rPr>
        <w:t xml:space="preserve">Obzirom da se više nitko nije javio za riječ, predsjednik Općinskog vijeća Marko Maračić je zaključio raspravu te dao na usvajanje točku </w:t>
      </w:r>
      <w:r w:rsidRPr="00550BEF">
        <w:rPr>
          <w:rFonts w:eastAsia="Calibri"/>
          <w:iCs w:val="0"/>
          <w:sz w:val="22"/>
          <w:szCs w:val="22"/>
        </w:rPr>
        <w:t>8</w:t>
      </w:r>
      <w:r w:rsidRPr="00550BEF">
        <w:rPr>
          <w:rFonts w:eastAsia="Calibri"/>
          <w:iCs w:val="0"/>
          <w:sz w:val="22"/>
          <w:szCs w:val="22"/>
        </w:rPr>
        <w:t xml:space="preserve">. donošenje </w:t>
      </w:r>
      <w:r w:rsidRPr="00550BEF">
        <w:rPr>
          <w:sz w:val="22"/>
          <w:szCs w:val="22"/>
        </w:rPr>
        <w:t>IV. izmjena i dopuna Proračuna Općine Plitvička Jezera za 2025. godinu</w:t>
      </w:r>
      <w:r w:rsidRPr="00550BEF">
        <w:rPr>
          <w:sz w:val="22"/>
          <w:szCs w:val="22"/>
        </w:rPr>
        <w:t>.</w:t>
      </w:r>
    </w:p>
    <w:p w14:paraId="6DBEB573" w14:textId="77777777" w:rsidR="00C35A80" w:rsidRPr="00550BEF" w:rsidRDefault="00C35A80" w:rsidP="00C35A80">
      <w:pPr>
        <w:suppressAutoHyphens/>
        <w:autoSpaceDN w:val="0"/>
        <w:textAlignment w:val="baseline"/>
        <w:rPr>
          <w:sz w:val="22"/>
          <w:szCs w:val="22"/>
        </w:rPr>
      </w:pPr>
    </w:p>
    <w:p w14:paraId="72E57F95" w14:textId="7F0E0A0C" w:rsidR="00C35A80" w:rsidRPr="00550BEF" w:rsidRDefault="00C35A80" w:rsidP="00C35A80">
      <w:pPr>
        <w:suppressAutoHyphens/>
        <w:autoSpaceDN w:val="0"/>
        <w:textAlignment w:val="baseline"/>
        <w:rPr>
          <w:sz w:val="22"/>
          <w:szCs w:val="22"/>
        </w:rPr>
      </w:pPr>
      <w:r w:rsidRPr="00550BEF">
        <w:rPr>
          <w:rFonts w:eastAsia="Calibri"/>
          <w:iCs w:val="0"/>
          <w:sz w:val="22"/>
          <w:szCs w:val="22"/>
        </w:rPr>
        <w:t xml:space="preserve">Općinsko vijeće Općine Plitvička Jezera je sa 10 glasova „ZA“, </w:t>
      </w:r>
      <w:r w:rsidR="00DE2603" w:rsidRPr="00550BEF">
        <w:rPr>
          <w:rFonts w:eastAsia="Calibri"/>
          <w:iCs w:val="0"/>
          <w:sz w:val="22"/>
          <w:szCs w:val="22"/>
        </w:rPr>
        <w:t>1</w:t>
      </w:r>
      <w:r w:rsidRPr="00550BEF">
        <w:rPr>
          <w:rFonts w:eastAsia="Calibri"/>
          <w:iCs w:val="0"/>
          <w:sz w:val="22"/>
          <w:szCs w:val="22"/>
        </w:rPr>
        <w:t xml:space="preserve"> „SUZDRŽANA“ i </w:t>
      </w:r>
      <w:r w:rsidR="00DE2603" w:rsidRPr="00550BEF">
        <w:rPr>
          <w:rFonts w:eastAsia="Calibri"/>
          <w:iCs w:val="0"/>
          <w:sz w:val="22"/>
          <w:szCs w:val="22"/>
        </w:rPr>
        <w:t>2</w:t>
      </w:r>
      <w:r w:rsidRPr="00550BEF">
        <w:rPr>
          <w:rFonts w:eastAsia="Calibri"/>
          <w:iCs w:val="0"/>
          <w:sz w:val="22"/>
          <w:szCs w:val="22"/>
        </w:rPr>
        <w:t xml:space="preserve"> „PROTIV“ usvojilo</w:t>
      </w:r>
      <w:r w:rsidRPr="00550BEF">
        <w:rPr>
          <w:rFonts w:eastAsia="Calibri"/>
          <w:iCs w:val="0"/>
          <w:sz w:val="22"/>
          <w:szCs w:val="22"/>
        </w:rPr>
        <w:t xml:space="preserve"> </w:t>
      </w:r>
      <w:r w:rsidRPr="00550BEF">
        <w:rPr>
          <w:sz w:val="22"/>
          <w:szCs w:val="22"/>
        </w:rPr>
        <w:t>IV. izmjena i dopuna Proračuna Općine Plitvička Jezera za 2025. godinu.</w:t>
      </w:r>
    </w:p>
    <w:p w14:paraId="44E81A04" w14:textId="77777777" w:rsidR="00851DC8" w:rsidRPr="00550BEF" w:rsidRDefault="00851DC8" w:rsidP="00C35A80">
      <w:pPr>
        <w:suppressAutoHyphens/>
        <w:autoSpaceDN w:val="0"/>
        <w:textAlignment w:val="baseline"/>
        <w:rPr>
          <w:sz w:val="22"/>
          <w:szCs w:val="22"/>
        </w:rPr>
      </w:pPr>
    </w:p>
    <w:p w14:paraId="6FCB136E" w14:textId="42BAAC5D" w:rsidR="00851DC8" w:rsidRPr="00550BEF" w:rsidRDefault="00851DC8" w:rsidP="00C35A80">
      <w:pPr>
        <w:suppressAutoHyphens/>
        <w:autoSpaceDN w:val="0"/>
        <w:textAlignment w:val="baseline"/>
        <w:rPr>
          <w:sz w:val="22"/>
          <w:szCs w:val="22"/>
        </w:rPr>
      </w:pPr>
      <w:r w:rsidRPr="00550BEF">
        <w:rPr>
          <w:sz w:val="22"/>
          <w:szCs w:val="22"/>
        </w:rPr>
        <w:t>IV. izmjene i dopune Proračuna Općine Plitvička Jezera za 2025. godinu prilažu se uz zapisnik i čine njegov sastavni dio.</w:t>
      </w:r>
    </w:p>
    <w:p w14:paraId="326A4C98" w14:textId="77777777" w:rsidR="00C35A80" w:rsidRPr="00550BEF" w:rsidRDefault="00C35A80" w:rsidP="0020092F">
      <w:pPr>
        <w:spacing w:after="160" w:line="259" w:lineRule="auto"/>
        <w:rPr>
          <w:rFonts w:eastAsia="Calibri"/>
          <w:iCs w:val="0"/>
          <w:sz w:val="22"/>
          <w:szCs w:val="22"/>
        </w:rPr>
      </w:pPr>
    </w:p>
    <w:p w14:paraId="023C33DC" w14:textId="6770CC8E" w:rsidR="00C35A80" w:rsidRPr="00550BEF" w:rsidRDefault="00C35A80" w:rsidP="00C35A80">
      <w:pPr>
        <w:spacing w:after="160" w:line="259" w:lineRule="auto"/>
        <w:jc w:val="center"/>
        <w:rPr>
          <w:rFonts w:eastAsia="Calibri"/>
          <w:iCs w:val="0"/>
          <w:sz w:val="22"/>
          <w:szCs w:val="22"/>
        </w:rPr>
      </w:pPr>
      <w:r w:rsidRPr="00550BEF">
        <w:rPr>
          <w:rFonts w:eastAsia="Calibri"/>
          <w:iCs w:val="0"/>
          <w:sz w:val="22"/>
          <w:szCs w:val="22"/>
        </w:rPr>
        <w:t>IX.</w:t>
      </w:r>
    </w:p>
    <w:p w14:paraId="48CE0BF3" w14:textId="77777777" w:rsidR="00C35A80" w:rsidRPr="00550BEF" w:rsidRDefault="00C35A80" w:rsidP="00C35A80">
      <w:pPr>
        <w:pStyle w:val="Odlomakpopisa"/>
        <w:spacing w:after="160" w:line="259" w:lineRule="auto"/>
        <w:rPr>
          <w:sz w:val="22"/>
          <w:szCs w:val="22"/>
        </w:rPr>
      </w:pPr>
      <w:r w:rsidRPr="00550BEF">
        <w:rPr>
          <w:sz w:val="22"/>
          <w:szCs w:val="22"/>
        </w:rPr>
        <w:t>DONOŠENJE PROGRAMA UZ IV. IZMJENE I DOPUNE PRORAČUNA:</w:t>
      </w:r>
    </w:p>
    <w:p w14:paraId="23AD5567"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III. IZMJENE I DOPUNE PROGRAMA GRADNJE OBJEKATA I UREĐAJA KOMUNALNE INFRASTRUKTURE NA PODRUČJU OPĆINE PLITVIČKA JEZERA U 2025. GODINU,</w:t>
      </w:r>
    </w:p>
    <w:p w14:paraId="4BB20804"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III.IZMJENA I DOPUNA PROGRAMA ODRŽAVANJA KOMUNALNE INFRASTRUKTURE U 2025. GODINI NA PODRUČJU OPĆINE PLITVIČKA JEZERA,</w:t>
      </w:r>
    </w:p>
    <w:p w14:paraId="07EA52C1"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III.IZMJENA I DOPUNA PROGRAMA JAVNIH POTREBA U SOCIJALNOJ SKRBI I ZAŠTITI ZDRAVLJA ZA 2025. GODINU,</w:t>
      </w:r>
    </w:p>
    <w:p w14:paraId="43756CA9"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IV.IZMJENA I DOPUNA PROGRAMA JAVNIH POTREBA U PREDŠKOLSKOM ODGOJU ZA 2025. GODINU,</w:t>
      </w:r>
    </w:p>
    <w:p w14:paraId="0AD6723B"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III. IZMJENA I DOPUNA PROGRAMA JAVNIH POTREBA U KULTURI ZA 2025. GODINU,</w:t>
      </w:r>
    </w:p>
    <w:p w14:paraId="5FE8E4F3"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III. IZMJENA I DOPUNA PROGRAMA JAVNIH POTREBA U VATROGASTVU I CIVILNOJ ZAŠTITI ZA 2025. GODINU,</w:t>
      </w:r>
    </w:p>
    <w:p w14:paraId="04A41BDE"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II. IZMJENA I DOPUNA PROGRAMA UTROŠKA SREDSTAVA ŠUMSKOG DOPRINOSA ZA 2025. GODINU,</w:t>
      </w:r>
    </w:p>
    <w:p w14:paraId="26CDC21B" w14:textId="77777777" w:rsidR="00C35A80" w:rsidRPr="00550BEF" w:rsidRDefault="00C35A80" w:rsidP="00C35A80">
      <w:pPr>
        <w:pStyle w:val="Odlomakpopisa"/>
        <w:numPr>
          <w:ilvl w:val="1"/>
          <w:numId w:val="5"/>
        </w:numPr>
        <w:spacing w:after="160" w:line="259" w:lineRule="auto"/>
        <w:rPr>
          <w:sz w:val="22"/>
          <w:szCs w:val="22"/>
        </w:rPr>
      </w:pPr>
      <w:r w:rsidRPr="00550BEF">
        <w:rPr>
          <w:sz w:val="22"/>
          <w:szCs w:val="22"/>
        </w:rPr>
        <w:t xml:space="preserve">II. IZMJENA I DOPUNA PROGRAMA UTROŠKA TURISTIČKE PRISTOJBE ZA 2025. GODINU, </w:t>
      </w:r>
    </w:p>
    <w:p w14:paraId="0EB49C0F" w14:textId="3742CFA9" w:rsidR="005F037F" w:rsidRPr="00550BEF" w:rsidRDefault="005F037F" w:rsidP="005F037F">
      <w:pPr>
        <w:rPr>
          <w:rFonts w:eastAsia="Calibri"/>
          <w:iCs w:val="0"/>
          <w:sz w:val="22"/>
          <w:szCs w:val="22"/>
        </w:rPr>
      </w:pPr>
      <w:r w:rsidRPr="00550BEF">
        <w:rPr>
          <w:rFonts w:eastAsia="Calibri"/>
          <w:iCs w:val="0"/>
          <w:sz w:val="22"/>
          <w:szCs w:val="22"/>
        </w:rPr>
        <w:t xml:space="preserve">Voditeljica odsjeka za proračun, računovodstvo i financije Ljiljana Hrgota detaljno obrazlaže prijedlog </w:t>
      </w:r>
      <w:r w:rsidR="004C0CBE" w:rsidRPr="00550BEF">
        <w:rPr>
          <w:rFonts w:eastAsia="Calibri"/>
          <w:iCs w:val="0"/>
          <w:sz w:val="22"/>
          <w:szCs w:val="22"/>
        </w:rPr>
        <w:t>programa uz IV. izmjene i dopune Proračuna</w:t>
      </w:r>
      <w:r w:rsidR="00703F2D" w:rsidRPr="00550BEF">
        <w:rPr>
          <w:rFonts w:eastAsia="Calibri"/>
          <w:iCs w:val="0"/>
          <w:sz w:val="22"/>
          <w:szCs w:val="22"/>
        </w:rPr>
        <w:t xml:space="preserve"> za 2025. godinu.</w:t>
      </w:r>
    </w:p>
    <w:p w14:paraId="41D3ADC3" w14:textId="77777777" w:rsidR="005F037F" w:rsidRPr="00550BEF" w:rsidRDefault="005F037F" w:rsidP="005F037F">
      <w:pPr>
        <w:pStyle w:val="Odlomakpopisa"/>
        <w:rPr>
          <w:rFonts w:eastAsia="Calibri"/>
          <w:iCs w:val="0"/>
          <w:sz w:val="22"/>
          <w:szCs w:val="22"/>
        </w:rPr>
      </w:pPr>
    </w:p>
    <w:p w14:paraId="70BDE229" w14:textId="77777777" w:rsidR="005F037F" w:rsidRPr="00550BEF" w:rsidRDefault="005F037F" w:rsidP="005F037F">
      <w:pPr>
        <w:rPr>
          <w:rFonts w:eastAsia="Calibri"/>
          <w:iCs w:val="0"/>
          <w:sz w:val="22"/>
          <w:szCs w:val="22"/>
        </w:rPr>
      </w:pPr>
      <w:r w:rsidRPr="00550BEF">
        <w:rPr>
          <w:rFonts w:eastAsia="Calibri"/>
          <w:iCs w:val="0"/>
          <w:sz w:val="22"/>
          <w:szCs w:val="22"/>
        </w:rPr>
        <w:t>Predsjednik Općinskog vijeća otvorio je raspravu.</w:t>
      </w:r>
    </w:p>
    <w:p w14:paraId="3F9A344F" w14:textId="77777777" w:rsidR="005F037F" w:rsidRPr="00550BEF" w:rsidRDefault="005F037F" w:rsidP="005F037F">
      <w:pPr>
        <w:pStyle w:val="Odlomakpopisa"/>
        <w:suppressAutoHyphens/>
        <w:autoSpaceDN w:val="0"/>
        <w:textAlignment w:val="baseline"/>
        <w:rPr>
          <w:rFonts w:eastAsia="Calibri"/>
          <w:iCs w:val="0"/>
          <w:color w:val="EE0000"/>
          <w:sz w:val="22"/>
          <w:szCs w:val="22"/>
        </w:rPr>
      </w:pPr>
    </w:p>
    <w:p w14:paraId="08C35258" w14:textId="2D58E3E9" w:rsidR="00FC5EA0" w:rsidRPr="00550BEF" w:rsidRDefault="005F037F" w:rsidP="00586450">
      <w:pPr>
        <w:suppressAutoHyphens/>
        <w:autoSpaceDN w:val="0"/>
        <w:textAlignment w:val="baseline"/>
        <w:rPr>
          <w:rFonts w:eastAsia="Calibri"/>
          <w:iCs w:val="0"/>
          <w:sz w:val="22"/>
          <w:szCs w:val="22"/>
        </w:rPr>
      </w:pPr>
      <w:r w:rsidRPr="00550BEF">
        <w:rPr>
          <w:rFonts w:eastAsia="Calibri"/>
          <w:iCs w:val="0"/>
          <w:sz w:val="22"/>
          <w:szCs w:val="22"/>
        </w:rPr>
        <w:t xml:space="preserve">Obzirom da se nitko nije javio za riječ, predsjednik Općinskog vijeća Marko Maračić je zaključio raspravu te dao na usvajanje točku </w:t>
      </w:r>
      <w:r w:rsidR="004C0CBE" w:rsidRPr="00550BEF">
        <w:rPr>
          <w:rFonts w:eastAsia="Calibri"/>
          <w:iCs w:val="0"/>
          <w:sz w:val="22"/>
          <w:szCs w:val="22"/>
        </w:rPr>
        <w:t>9</w:t>
      </w:r>
      <w:r w:rsidRPr="00550BEF">
        <w:rPr>
          <w:rFonts w:eastAsia="Calibri"/>
          <w:iCs w:val="0"/>
          <w:sz w:val="22"/>
          <w:szCs w:val="22"/>
        </w:rPr>
        <w:t xml:space="preserve">. donošenje </w:t>
      </w:r>
      <w:r w:rsidR="00703F2D" w:rsidRPr="00550BEF">
        <w:rPr>
          <w:rFonts w:eastAsia="Calibri"/>
          <w:iCs w:val="0"/>
          <w:sz w:val="22"/>
          <w:szCs w:val="22"/>
        </w:rPr>
        <w:t>programa uz IV. izmjene i dopune Proračuna za 2025. godinu</w:t>
      </w:r>
      <w:r w:rsidR="00FC5EA0" w:rsidRPr="00550BEF">
        <w:rPr>
          <w:rFonts w:eastAsia="Calibri"/>
          <w:iCs w:val="0"/>
          <w:sz w:val="22"/>
          <w:szCs w:val="22"/>
        </w:rPr>
        <w:t xml:space="preserve"> </w:t>
      </w:r>
      <w:r w:rsidRPr="00550BEF">
        <w:rPr>
          <w:rFonts w:eastAsia="Calibri"/>
          <w:iCs w:val="0"/>
          <w:sz w:val="22"/>
          <w:szCs w:val="22"/>
        </w:rPr>
        <w:t xml:space="preserve">Općinsko vijeće Općine Plitvička Jezera je sa 10 glasova „ZA“, 3 „SUZDRŽANA“ i 0 „PROTIV“ usvojilo </w:t>
      </w:r>
      <w:r w:rsidR="00FC5EA0" w:rsidRPr="00550BEF">
        <w:rPr>
          <w:sz w:val="22"/>
          <w:szCs w:val="22"/>
        </w:rPr>
        <w:t xml:space="preserve">programa uz </w:t>
      </w:r>
      <w:r w:rsidR="00797EE4" w:rsidRPr="00550BEF">
        <w:rPr>
          <w:sz w:val="22"/>
          <w:szCs w:val="22"/>
        </w:rPr>
        <w:t>IV</w:t>
      </w:r>
      <w:r w:rsidR="00FC5EA0" w:rsidRPr="00550BEF">
        <w:rPr>
          <w:sz w:val="22"/>
          <w:szCs w:val="22"/>
        </w:rPr>
        <w:t xml:space="preserve">. izmjene i dopune </w:t>
      </w:r>
      <w:r w:rsidR="00797EE4" w:rsidRPr="00550BEF">
        <w:rPr>
          <w:sz w:val="22"/>
          <w:szCs w:val="22"/>
        </w:rPr>
        <w:t>P</w:t>
      </w:r>
      <w:r w:rsidR="00FC5EA0" w:rsidRPr="00550BEF">
        <w:rPr>
          <w:sz w:val="22"/>
          <w:szCs w:val="22"/>
        </w:rPr>
        <w:t>roračuna</w:t>
      </w:r>
      <w:r w:rsidR="00797EE4" w:rsidRPr="00550BEF">
        <w:rPr>
          <w:sz w:val="22"/>
          <w:szCs w:val="22"/>
        </w:rPr>
        <w:t xml:space="preserve"> 2025. godini i to</w:t>
      </w:r>
      <w:r w:rsidR="00FC5EA0" w:rsidRPr="00550BEF">
        <w:rPr>
          <w:sz w:val="22"/>
          <w:szCs w:val="22"/>
        </w:rPr>
        <w:t>:</w:t>
      </w:r>
      <w:r w:rsidR="00797EE4" w:rsidRPr="00550BEF">
        <w:rPr>
          <w:rFonts w:eastAsia="Calibri"/>
          <w:iCs w:val="0"/>
          <w:sz w:val="22"/>
          <w:szCs w:val="22"/>
        </w:rPr>
        <w:t xml:space="preserve"> </w:t>
      </w:r>
      <w:r w:rsidR="00797EE4" w:rsidRPr="00550BEF">
        <w:rPr>
          <w:sz w:val="22"/>
          <w:szCs w:val="22"/>
        </w:rPr>
        <w:t>III.</w:t>
      </w:r>
      <w:r w:rsidR="00FC5EA0" w:rsidRPr="00550BEF">
        <w:rPr>
          <w:sz w:val="22"/>
          <w:szCs w:val="22"/>
        </w:rPr>
        <w:t xml:space="preserve"> izmjene i dopune </w:t>
      </w:r>
      <w:r w:rsidR="00797EE4" w:rsidRPr="00550BEF">
        <w:rPr>
          <w:sz w:val="22"/>
          <w:szCs w:val="22"/>
        </w:rPr>
        <w:t>P</w:t>
      </w:r>
      <w:r w:rsidR="00FC5EA0" w:rsidRPr="00550BEF">
        <w:rPr>
          <w:sz w:val="22"/>
          <w:szCs w:val="22"/>
        </w:rPr>
        <w:t xml:space="preserve">rograma gradnje objekata i uređaja komunalne infrastrukture na području </w:t>
      </w:r>
      <w:r w:rsidR="00797EE4" w:rsidRPr="00550BEF">
        <w:rPr>
          <w:sz w:val="22"/>
          <w:szCs w:val="22"/>
        </w:rPr>
        <w:t>O</w:t>
      </w:r>
      <w:r w:rsidR="00FC5EA0" w:rsidRPr="00550BEF">
        <w:rPr>
          <w:sz w:val="22"/>
          <w:szCs w:val="22"/>
        </w:rPr>
        <w:t xml:space="preserve">pćine </w:t>
      </w:r>
      <w:r w:rsidR="00797EE4" w:rsidRPr="00550BEF">
        <w:rPr>
          <w:sz w:val="22"/>
          <w:szCs w:val="22"/>
        </w:rPr>
        <w:t>P</w:t>
      </w:r>
      <w:r w:rsidR="00FC5EA0" w:rsidRPr="00550BEF">
        <w:rPr>
          <w:sz w:val="22"/>
          <w:szCs w:val="22"/>
        </w:rPr>
        <w:t xml:space="preserve">litvička </w:t>
      </w:r>
      <w:r w:rsidR="00797EE4" w:rsidRPr="00550BEF">
        <w:rPr>
          <w:sz w:val="22"/>
          <w:szCs w:val="22"/>
        </w:rPr>
        <w:t>J</w:t>
      </w:r>
      <w:r w:rsidR="00FC5EA0" w:rsidRPr="00550BEF">
        <w:rPr>
          <w:sz w:val="22"/>
          <w:szCs w:val="22"/>
        </w:rPr>
        <w:t>ezera u 2025. godinu</w:t>
      </w:r>
      <w:r w:rsidR="00797EE4" w:rsidRPr="00550BEF">
        <w:rPr>
          <w:sz w:val="22"/>
          <w:szCs w:val="22"/>
        </w:rPr>
        <w:t xml:space="preserve">, III. </w:t>
      </w:r>
      <w:r w:rsidR="00FC5EA0" w:rsidRPr="00550BEF">
        <w:rPr>
          <w:sz w:val="22"/>
          <w:szCs w:val="22"/>
        </w:rPr>
        <w:t xml:space="preserve">izmjena i dopuna programa održavanja komunalne infrastrukture u 2025. godini na području </w:t>
      </w:r>
      <w:r w:rsidR="00797EE4" w:rsidRPr="00550BEF">
        <w:rPr>
          <w:sz w:val="22"/>
          <w:szCs w:val="22"/>
        </w:rPr>
        <w:t>O</w:t>
      </w:r>
      <w:r w:rsidR="00FC5EA0" w:rsidRPr="00550BEF">
        <w:rPr>
          <w:sz w:val="22"/>
          <w:szCs w:val="22"/>
        </w:rPr>
        <w:t xml:space="preserve">pćine </w:t>
      </w:r>
      <w:r w:rsidR="00797EE4" w:rsidRPr="00550BEF">
        <w:rPr>
          <w:sz w:val="22"/>
          <w:szCs w:val="22"/>
        </w:rPr>
        <w:t>P</w:t>
      </w:r>
      <w:r w:rsidR="00FC5EA0" w:rsidRPr="00550BEF">
        <w:rPr>
          <w:sz w:val="22"/>
          <w:szCs w:val="22"/>
        </w:rPr>
        <w:t xml:space="preserve">litvička </w:t>
      </w:r>
      <w:r w:rsidR="00797EE4" w:rsidRPr="00550BEF">
        <w:rPr>
          <w:sz w:val="22"/>
          <w:szCs w:val="22"/>
        </w:rPr>
        <w:t>J</w:t>
      </w:r>
      <w:r w:rsidR="00FC5EA0" w:rsidRPr="00550BEF">
        <w:rPr>
          <w:sz w:val="22"/>
          <w:szCs w:val="22"/>
        </w:rPr>
        <w:t>ezera,</w:t>
      </w:r>
      <w:r w:rsidR="00797EE4" w:rsidRPr="00550BEF">
        <w:rPr>
          <w:rFonts w:eastAsia="Calibri"/>
          <w:iCs w:val="0"/>
          <w:sz w:val="22"/>
          <w:szCs w:val="22"/>
        </w:rPr>
        <w:t xml:space="preserve"> </w:t>
      </w:r>
      <w:r w:rsidR="00797EE4" w:rsidRPr="00550BEF">
        <w:rPr>
          <w:sz w:val="22"/>
          <w:szCs w:val="22"/>
        </w:rPr>
        <w:t>III</w:t>
      </w:r>
      <w:r w:rsidR="00FC5EA0" w:rsidRPr="00550BEF">
        <w:rPr>
          <w:sz w:val="22"/>
          <w:szCs w:val="22"/>
        </w:rPr>
        <w:t>.</w:t>
      </w:r>
      <w:r w:rsidR="00797EE4" w:rsidRPr="00550BEF">
        <w:rPr>
          <w:sz w:val="22"/>
          <w:szCs w:val="22"/>
        </w:rPr>
        <w:t xml:space="preserve"> </w:t>
      </w:r>
      <w:r w:rsidR="00FC5EA0" w:rsidRPr="00550BEF">
        <w:rPr>
          <w:sz w:val="22"/>
          <w:szCs w:val="22"/>
        </w:rPr>
        <w:t>izmjena i dopuna programa javnih potreba u socijalnoj skrbi i zaštiti zdravlja za 2025. godinu</w:t>
      </w:r>
      <w:r w:rsidR="00586450" w:rsidRPr="00550BEF">
        <w:rPr>
          <w:sz w:val="22"/>
          <w:szCs w:val="22"/>
        </w:rPr>
        <w:t>, IV</w:t>
      </w:r>
      <w:r w:rsidR="00FC5EA0" w:rsidRPr="00550BEF">
        <w:rPr>
          <w:sz w:val="22"/>
          <w:szCs w:val="22"/>
        </w:rPr>
        <w:t>.</w:t>
      </w:r>
      <w:r w:rsidR="00586450" w:rsidRPr="00550BEF">
        <w:rPr>
          <w:sz w:val="22"/>
          <w:szCs w:val="22"/>
        </w:rPr>
        <w:t xml:space="preserve"> </w:t>
      </w:r>
      <w:r w:rsidR="00FC5EA0" w:rsidRPr="00550BEF">
        <w:rPr>
          <w:sz w:val="22"/>
          <w:szCs w:val="22"/>
        </w:rPr>
        <w:t>izmjena i dopuna programa javnih potreba u predškolskom odgoju za 2025. godinu,</w:t>
      </w:r>
      <w:r w:rsidR="00586450" w:rsidRPr="00550BEF">
        <w:rPr>
          <w:rFonts w:eastAsia="Calibri"/>
          <w:iCs w:val="0"/>
          <w:sz w:val="22"/>
          <w:szCs w:val="22"/>
        </w:rPr>
        <w:t xml:space="preserve"> </w:t>
      </w:r>
      <w:r w:rsidR="00586450" w:rsidRPr="00550BEF">
        <w:rPr>
          <w:sz w:val="22"/>
          <w:szCs w:val="22"/>
        </w:rPr>
        <w:t>III</w:t>
      </w:r>
      <w:r w:rsidR="00FC5EA0" w:rsidRPr="00550BEF">
        <w:rPr>
          <w:sz w:val="22"/>
          <w:szCs w:val="22"/>
        </w:rPr>
        <w:t>. izmjena i dopuna programa javnih potreba u kulturi za 2025. godinu,</w:t>
      </w:r>
      <w:r w:rsidR="00586450" w:rsidRPr="00550BEF">
        <w:rPr>
          <w:rFonts w:eastAsia="Calibri"/>
          <w:iCs w:val="0"/>
          <w:sz w:val="22"/>
          <w:szCs w:val="22"/>
        </w:rPr>
        <w:t xml:space="preserve"> </w:t>
      </w:r>
      <w:r w:rsidR="00586450" w:rsidRPr="00550BEF">
        <w:rPr>
          <w:sz w:val="22"/>
          <w:szCs w:val="22"/>
        </w:rPr>
        <w:t xml:space="preserve">III. </w:t>
      </w:r>
      <w:r w:rsidR="00FC5EA0" w:rsidRPr="00550BEF">
        <w:rPr>
          <w:sz w:val="22"/>
          <w:szCs w:val="22"/>
        </w:rPr>
        <w:t xml:space="preserve"> izmjena i dopuna programa javnih potreba u vatrogastvu i civilnoj zaštiti za 2025. godinu,</w:t>
      </w:r>
      <w:r w:rsidR="00586450" w:rsidRPr="00550BEF">
        <w:rPr>
          <w:rFonts w:eastAsia="Calibri"/>
          <w:iCs w:val="0"/>
          <w:sz w:val="22"/>
          <w:szCs w:val="22"/>
        </w:rPr>
        <w:t xml:space="preserve"> </w:t>
      </w:r>
      <w:r w:rsidR="00586450" w:rsidRPr="00550BEF">
        <w:rPr>
          <w:sz w:val="22"/>
          <w:szCs w:val="22"/>
        </w:rPr>
        <w:t>II</w:t>
      </w:r>
      <w:r w:rsidR="00FC5EA0" w:rsidRPr="00550BEF">
        <w:rPr>
          <w:sz w:val="22"/>
          <w:szCs w:val="22"/>
        </w:rPr>
        <w:t>. izmjena i dopuna programa utroška sredstava šumskog doprinosa za 2025. godinu,</w:t>
      </w:r>
      <w:r w:rsidR="00586450" w:rsidRPr="00550BEF">
        <w:rPr>
          <w:rFonts w:eastAsia="Calibri"/>
          <w:iCs w:val="0"/>
          <w:sz w:val="22"/>
          <w:szCs w:val="22"/>
        </w:rPr>
        <w:t xml:space="preserve"> </w:t>
      </w:r>
      <w:r w:rsidR="00586450" w:rsidRPr="00550BEF">
        <w:rPr>
          <w:sz w:val="22"/>
          <w:szCs w:val="22"/>
        </w:rPr>
        <w:t>II.</w:t>
      </w:r>
      <w:r w:rsidR="00FC5EA0" w:rsidRPr="00550BEF">
        <w:rPr>
          <w:sz w:val="22"/>
          <w:szCs w:val="22"/>
        </w:rPr>
        <w:t xml:space="preserve"> izmjena i dopuna programa utroška turističke pristojbe za 2025. godinu, </w:t>
      </w:r>
    </w:p>
    <w:p w14:paraId="2D180C2D" w14:textId="77777777" w:rsidR="005F037F" w:rsidRPr="00550BEF" w:rsidRDefault="005F037F" w:rsidP="002706D3">
      <w:pPr>
        <w:suppressAutoHyphens/>
        <w:autoSpaceDN w:val="0"/>
        <w:textAlignment w:val="baseline"/>
        <w:rPr>
          <w:rFonts w:eastAsia="Calibri"/>
          <w:iCs w:val="0"/>
          <w:color w:val="EE0000"/>
          <w:sz w:val="22"/>
          <w:szCs w:val="22"/>
        </w:rPr>
      </w:pPr>
    </w:p>
    <w:p w14:paraId="0E97EFFE" w14:textId="20CA3450" w:rsidR="005F037F" w:rsidRPr="00550BEF" w:rsidRDefault="002706D3" w:rsidP="005F037F">
      <w:pPr>
        <w:suppressAutoHyphens/>
        <w:autoSpaceDN w:val="0"/>
        <w:textAlignment w:val="baseline"/>
        <w:rPr>
          <w:rFonts w:eastAsia="Calibri"/>
          <w:iCs w:val="0"/>
          <w:sz w:val="22"/>
          <w:szCs w:val="22"/>
        </w:rPr>
      </w:pPr>
      <w:r w:rsidRPr="00550BEF">
        <w:rPr>
          <w:rFonts w:eastAsia="Calibri"/>
          <w:iCs w:val="0"/>
          <w:sz w:val="22"/>
          <w:szCs w:val="22"/>
        </w:rPr>
        <w:t xml:space="preserve">Programi se </w:t>
      </w:r>
      <w:r w:rsidR="005F037F" w:rsidRPr="00550BEF">
        <w:rPr>
          <w:rFonts w:eastAsia="Calibri"/>
          <w:iCs w:val="0"/>
          <w:sz w:val="22"/>
          <w:szCs w:val="22"/>
        </w:rPr>
        <w:t xml:space="preserve"> prilažu se uz zapisnik i čine njegov sastavni dio.</w:t>
      </w:r>
    </w:p>
    <w:p w14:paraId="2A19565D" w14:textId="77777777" w:rsidR="00C35A80" w:rsidRPr="00550BEF" w:rsidRDefault="00C35A80" w:rsidP="00C35A80">
      <w:pPr>
        <w:spacing w:after="160" w:line="259" w:lineRule="auto"/>
        <w:rPr>
          <w:rFonts w:eastAsia="Calibri"/>
          <w:iCs w:val="0"/>
          <w:sz w:val="22"/>
          <w:szCs w:val="22"/>
        </w:rPr>
      </w:pPr>
    </w:p>
    <w:p w14:paraId="70EFFD56" w14:textId="34652DBA" w:rsidR="002706D3" w:rsidRPr="00550BEF" w:rsidRDefault="00CA6A81" w:rsidP="000757F5">
      <w:pPr>
        <w:spacing w:after="160" w:line="259" w:lineRule="auto"/>
        <w:jc w:val="center"/>
        <w:rPr>
          <w:rFonts w:eastAsia="Calibri"/>
          <w:iCs w:val="0"/>
          <w:sz w:val="22"/>
          <w:szCs w:val="22"/>
        </w:rPr>
      </w:pPr>
      <w:r w:rsidRPr="00550BEF">
        <w:rPr>
          <w:rFonts w:eastAsia="Calibri"/>
          <w:iCs w:val="0"/>
          <w:sz w:val="22"/>
          <w:szCs w:val="22"/>
        </w:rPr>
        <w:t>X.</w:t>
      </w:r>
    </w:p>
    <w:p w14:paraId="04C2754E" w14:textId="2962514F" w:rsidR="000757F5" w:rsidRPr="00550BEF" w:rsidRDefault="000757F5" w:rsidP="00983DA8">
      <w:pPr>
        <w:spacing w:after="160" w:line="259" w:lineRule="auto"/>
        <w:jc w:val="center"/>
        <w:rPr>
          <w:sz w:val="22"/>
          <w:szCs w:val="22"/>
        </w:rPr>
      </w:pPr>
      <w:r w:rsidRPr="00550BEF">
        <w:rPr>
          <w:sz w:val="22"/>
          <w:szCs w:val="22"/>
        </w:rPr>
        <w:t>DONOŠENJE ODLUKE O I. IZMJENAMA ODLUKE O POREZIMA OPĆINE PLITVIČKA JEZERA.</w:t>
      </w:r>
    </w:p>
    <w:p w14:paraId="663A9C82" w14:textId="764397B8" w:rsidR="002706D3" w:rsidRPr="00550BEF" w:rsidRDefault="00153F27" w:rsidP="00C35A80">
      <w:pPr>
        <w:spacing w:after="160" w:line="259" w:lineRule="auto"/>
        <w:rPr>
          <w:rFonts w:eastAsia="Calibri"/>
          <w:iCs w:val="0"/>
          <w:sz w:val="22"/>
          <w:szCs w:val="22"/>
        </w:rPr>
      </w:pPr>
      <w:r w:rsidRPr="00550BEF">
        <w:rPr>
          <w:rFonts w:eastAsia="Calibri"/>
          <w:iCs w:val="0"/>
          <w:sz w:val="22"/>
          <w:szCs w:val="22"/>
        </w:rPr>
        <w:t>Pročelnica JUO Klara Orlić detaljno obrazlaže prijedlog</w:t>
      </w:r>
      <w:r w:rsidR="00C51FFC" w:rsidRPr="00550BEF">
        <w:rPr>
          <w:rFonts w:eastAsia="Calibri"/>
          <w:iCs w:val="0"/>
          <w:sz w:val="22"/>
          <w:szCs w:val="22"/>
        </w:rPr>
        <w:t xml:space="preserve"> Odluke o I. izmjenama Odluke o porezima Općine Plitvička Jezera.</w:t>
      </w:r>
      <w:r w:rsidR="008E6FD0" w:rsidRPr="00550BEF">
        <w:rPr>
          <w:rFonts w:eastAsia="Calibri"/>
          <w:iCs w:val="0"/>
          <w:sz w:val="22"/>
          <w:szCs w:val="22"/>
        </w:rPr>
        <w:t xml:space="preserve">, visinu poreza po trenutno važećoj Odluci i visinu </w:t>
      </w:r>
      <w:r w:rsidR="00B568DC" w:rsidRPr="00550BEF">
        <w:rPr>
          <w:rFonts w:eastAsia="Calibri"/>
          <w:iCs w:val="0"/>
          <w:sz w:val="22"/>
          <w:szCs w:val="22"/>
        </w:rPr>
        <w:t>koja bi bila po novoj odluci.</w:t>
      </w:r>
    </w:p>
    <w:p w14:paraId="37A18B2A" w14:textId="77777777" w:rsidR="008E6FD0" w:rsidRPr="00550BEF" w:rsidRDefault="008E6FD0" w:rsidP="008E6FD0">
      <w:pPr>
        <w:contextualSpacing/>
        <w:rPr>
          <w:rFonts w:eastAsia="Calibri"/>
          <w:iCs w:val="0"/>
          <w:sz w:val="22"/>
          <w:szCs w:val="22"/>
        </w:rPr>
      </w:pPr>
      <w:r w:rsidRPr="00550BEF">
        <w:rPr>
          <w:rFonts w:eastAsia="Calibri"/>
          <w:iCs w:val="0"/>
          <w:sz w:val="22"/>
          <w:szCs w:val="22"/>
        </w:rPr>
        <w:t>Predsjednik Općinskog vijeća otvorio je raspravu.</w:t>
      </w:r>
    </w:p>
    <w:p w14:paraId="65259955" w14:textId="08D6C613" w:rsidR="00B568DC" w:rsidRPr="00550BEF" w:rsidRDefault="00B568DC" w:rsidP="00C35A80">
      <w:pPr>
        <w:spacing w:after="160" w:line="259" w:lineRule="auto"/>
        <w:rPr>
          <w:rFonts w:eastAsia="Calibri"/>
          <w:iCs w:val="0"/>
          <w:sz w:val="22"/>
          <w:szCs w:val="22"/>
        </w:rPr>
      </w:pPr>
    </w:p>
    <w:p w14:paraId="7A80BF96" w14:textId="68952344" w:rsidR="00B568DC" w:rsidRPr="00550BEF" w:rsidRDefault="00B568DC" w:rsidP="00C35A80">
      <w:pPr>
        <w:spacing w:after="160" w:line="259" w:lineRule="auto"/>
        <w:rPr>
          <w:rFonts w:eastAsia="Calibri"/>
          <w:iCs w:val="0"/>
          <w:sz w:val="22"/>
          <w:szCs w:val="22"/>
        </w:rPr>
      </w:pPr>
      <w:r w:rsidRPr="00550BEF">
        <w:rPr>
          <w:rFonts w:eastAsia="Calibri"/>
          <w:iCs w:val="0"/>
          <w:sz w:val="22"/>
          <w:szCs w:val="22"/>
        </w:rPr>
        <w:t>Ana Rapo-</w:t>
      </w:r>
      <w:r w:rsidR="00E736DB" w:rsidRPr="00550BEF">
        <w:rPr>
          <w:rFonts w:eastAsia="Calibri"/>
          <w:iCs w:val="0"/>
          <w:sz w:val="22"/>
          <w:szCs w:val="22"/>
        </w:rPr>
        <w:t xml:space="preserve">ističe kako se ovdje radi o povećanju poreza na javne površine sa 2 eura </w:t>
      </w:r>
      <w:r w:rsidR="0051682A" w:rsidRPr="00550BEF">
        <w:rPr>
          <w:rFonts w:eastAsia="Calibri"/>
          <w:iCs w:val="0"/>
          <w:sz w:val="22"/>
          <w:szCs w:val="22"/>
        </w:rPr>
        <w:t>po četvornom metru dnevno na 20 eura po četvornome metru dnevno. Nekretnine se povećavaju sa 3 eura na 5 eura/m2.</w:t>
      </w:r>
      <w:r w:rsidR="00720BE2" w:rsidRPr="00550BEF">
        <w:rPr>
          <w:rFonts w:eastAsia="Calibri"/>
          <w:iCs w:val="0"/>
          <w:sz w:val="22"/>
          <w:szCs w:val="22"/>
        </w:rPr>
        <w:t xml:space="preserve"> Smatra da povećanja nisu realna. Ne radi se samo o ljudima koji imaju vikendice, nego je </w:t>
      </w:r>
      <w:r w:rsidR="00090275" w:rsidRPr="00550BEF">
        <w:rPr>
          <w:rFonts w:eastAsia="Calibri"/>
          <w:iCs w:val="0"/>
          <w:sz w:val="22"/>
          <w:szCs w:val="22"/>
        </w:rPr>
        <w:t>neka nekretnina nečije nasljedstvo. Povećanja su udarac na svu privredu na području Općine.</w:t>
      </w:r>
      <w:r w:rsidR="00AF212B" w:rsidRPr="00550BEF">
        <w:rPr>
          <w:rFonts w:eastAsia="Calibri"/>
          <w:iCs w:val="0"/>
          <w:sz w:val="22"/>
          <w:szCs w:val="22"/>
        </w:rPr>
        <w:t xml:space="preserve"> Na manifestacijama je cilj da bude što više ljudi i ponuda, a ovo je samo veliko opterećenje. </w:t>
      </w:r>
      <w:r w:rsidR="00961F26" w:rsidRPr="00550BEF">
        <w:rPr>
          <w:rFonts w:eastAsia="Calibri"/>
          <w:iCs w:val="0"/>
          <w:sz w:val="22"/>
          <w:szCs w:val="22"/>
        </w:rPr>
        <w:t xml:space="preserve"> Smatra da se nisu morala uvoditi sva povećanje</w:t>
      </w:r>
    </w:p>
    <w:p w14:paraId="30E74BFA" w14:textId="39A4A562" w:rsidR="002706D3" w:rsidRPr="00550BEF" w:rsidRDefault="00961F26" w:rsidP="00C35A80">
      <w:pPr>
        <w:spacing w:after="160" w:line="259" w:lineRule="auto"/>
        <w:rPr>
          <w:rFonts w:eastAsia="Calibri"/>
          <w:iCs w:val="0"/>
          <w:sz w:val="22"/>
          <w:szCs w:val="22"/>
        </w:rPr>
      </w:pPr>
      <w:r w:rsidRPr="00550BEF">
        <w:rPr>
          <w:rFonts w:eastAsia="Calibri"/>
          <w:iCs w:val="0"/>
          <w:sz w:val="22"/>
          <w:szCs w:val="22"/>
        </w:rPr>
        <w:t>Općinski načelnik Hrvoje Matejčić</w:t>
      </w:r>
      <w:r w:rsidR="00F11A0A" w:rsidRPr="00550BEF">
        <w:rPr>
          <w:rFonts w:eastAsia="Calibri"/>
          <w:iCs w:val="0"/>
          <w:sz w:val="22"/>
          <w:szCs w:val="22"/>
        </w:rPr>
        <w:t xml:space="preserve"> odgovara kako povećanja nisu popularna ali </w:t>
      </w:r>
      <w:r w:rsidR="00474109" w:rsidRPr="00550BEF">
        <w:rPr>
          <w:rFonts w:eastAsia="Calibri"/>
          <w:iCs w:val="0"/>
          <w:sz w:val="22"/>
          <w:szCs w:val="22"/>
        </w:rPr>
        <w:t>je kapitalizam preuzeo društvenu sliku, druga nekretnina je postala luksuz.  Ovo poskupljenje se ne odnosi na bakicu na placu</w:t>
      </w:r>
      <w:r w:rsidR="00097929" w:rsidRPr="00550BEF">
        <w:rPr>
          <w:rFonts w:eastAsia="Calibri"/>
          <w:iCs w:val="0"/>
          <w:sz w:val="22"/>
          <w:szCs w:val="22"/>
        </w:rPr>
        <w:t xml:space="preserve"> niti na ljudi koji ovdje žive. Do sada samo imali stvarno najniže cijene u svemu.</w:t>
      </w:r>
      <w:r w:rsidR="008F59E8" w:rsidRPr="00550BEF">
        <w:rPr>
          <w:rFonts w:eastAsia="Calibri"/>
          <w:iCs w:val="0"/>
          <w:sz w:val="22"/>
          <w:szCs w:val="22"/>
        </w:rPr>
        <w:t xml:space="preserve"> Do sada je porez koji su plaćali ugostitelji iznosio 3 eura,</w:t>
      </w:r>
      <w:r w:rsidR="00111C8F" w:rsidRPr="00550BEF">
        <w:rPr>
          <w:rFonts w:eastAsia="Calibri"/>
          <w:iCs w:val="0"/>
          <w:sz w:val="22"/>
          <w:szCs w:val="22"/>
        </w:rPr>
        <w:t xml:space="preserve"> ali isti taj ugostitelj je povećao cijenu </w:t>
      </w:r>
      <w:r w:rsidR="008702B1" w:rsidRPr="00550BEF">
        <w:rPr>
          <w:rFonts w:eastAsia="Calibri"/>
          <w:iCs w:val="0"/>
          <w:sz w:val="22"/>
          <w:szCs w:val="22"/>
        </w:rPr>
        <w:t>kave, sve je skupa poremetilo ekonomske odnose. Nepopularna je mjera ali je nužna i opet smo najniži.</w:t>
      </w:r>
    </w:p>
    <w:p w14:paraId="7E995124" w14:textId="14DDA7CD" w:rsidR="00AD4D7C" w:rsidRPr="00550BEF" w:rsidRDefault="00AD4D7C" w:rsidP="00C35A80">
      <w:pPr>
        <w:spacing w:after="160" w:line="259" w:lineRule="auto"/>
        <w:rPr>
          <w:rFonts w:eastAsia="Calibri"/>
          <w:iCs w:val="0"/>
          <w:sz w:val="22"/>
          <w:szCs w:val="22"/>
        </w:rPr>
      </w:pPr>
      <w:r w:rsidRPr="00550BEF">
        <w:rPr>
          <w:rFonts w:eastAsia="Calibri"/>
          <w:iCs w:val="0"/>
          <w:sz w:val="22"/>
          <w:szCs w:val="22"/>
        </w:rPr>
        <w:t>Ana Rapo-replika-iznosi poreza su kao u Zagrebu. Da li ovo povećanje obuhvaća i tržnicu ispred KIC-a?</w:t>
      </w:r>
    </w:p>
    <w:p w14:paraId="5DF1E2C8" w14:textId="1FFDDA3D" w:rsidR="00825656" w:rsidRPr="00550BEF" w:rsidRDefault="00825656" w:rsidP="00C35A80">
      <w:pPr>
        <w:spacing w:after="160" w:line="259" w:lineRule="auto"/>
        <w:rPr>
          <w:rFonts w:eastAsia="Calibri"/>
          <w:iCs w:val="0"/>
          <w:sz w:val="22"/>
          <w:szCs w:val="22"/>
        </w:rPr>
      </w:pPr>
      <w:r w:rsidRPr="00550BEF">
        <w:rPr>
          <w:rFonts w:eastAsia="Calibri"/>
          <w:iCs w:val="0"/>
          <w:sz w:val="22"/>
          <w:szCs w:val="22"/>
        </w:rPr>
        <w:t>Pročelnica JUO Klara Orlić</w:t>
      </w:r>
      <w:r w:rsidRPr="00550BEF">
        <w:rPr>
          <w:rFonts w:eastAsia="Calibri"/>
          <w:iCs w:val="0"/>
          <w:sz w:val="22"/>
          <w:szCs w:val="22"/>
        </w:rPr>
        <w:t xml:space="preserve"> odgovara da tržnica nije obuhvaćena ovom Odlukom, to naplaćuje Komunalac po važećem cjeniku. Kad je riječ o nekoj manifestaciji, onda se ovo poskupljenje odnosi npr. za prodaju kokica, balona  i sl.</w:t>
      </w:r>
    </w:p>
    <w:p w14:paraId="7D058DB8" w14:textId="75D49D14" w:rsidR="00851DC8" w:rsidRPr="00550BEF" w:rsidRDefault="00851DC8" w:rsidP="00851DC8">
      <w:pPr>
        <w:suppressAutoHyphens/>
        <w:autoSpaceDN w:val="0"/>
        <w:textAlignment w:val="baseline"/>
        <w:rPr>
          <w:sz w:val="22"/>
          <w:szCs w:val="22"/>
        </w:rPr>
      </w:pPr>
      <w:r w:rsidRPr="00550BEF">
        <w:rPr>
          <w:rFonts w:eastAsia="Calibri"/>
          <w:iCs w:val="0"/>
          <w:sz w:val="22"/>
          <w:szCs w:val="22"/>
        </w:rPr>
        <w:t xml:space="preserve">Obzirom da se više nitko nije javio za riječ, predsjednik Općinskog vijeća Marko Maračić je zaključio raspravu te dao na usvajanje točku </w:t>
      </w:r>
      <w:r w:rsidR="00E91723" w:rsidRPr="00550BEF">
        <w:rPr>
          <w:rFonts w:eastAsia="Calibri"/>
          <w:iCs w:val="0"/>
          <w:sz w:val="22"/>
          <w:szCs w:val="22"/>
        </w:rPr>
        <w:t>10</w:t>
      </w:r>
      <w:r w:rsidRPr="00550BEF">
        <w:rPr>
          <w:rFonts w:eastAsia="Calibri"/>
          <w:iCs w:val="0"/>
          <w:sz w:val="22"/>
          <w:szCs w:val="22"/>
        </w:rPr>
        <w:t xml:space="preserve">. donošenje </w:t>
      </w:r>
      <w:r w:rsidR="00E91723" w:rsidRPr="00550BEF">
        <w:rPr>
          <w:rFonts w:eastAsia="Calibri"/>
          <w:iCs w:val="0"/>
          <w:sz w:val="22"/>
          <w:szCs w:val="22"/>
        </w:rPr>
        <w:t>Odluke o I. izmjenama Odluke o porezima Općine Plitvička Jezera.</w:t>
      </w:r>
    </w:p>
    <w:p w14:paraId="591AD230" w14:textId="22F18A02" w:rsidR="00851DC8" w:rsidRPr="00550BEF" w:rsidRDefault="00851DC8" w:rsidP="00851DC8">
      <w:pPr>
        <w:suppressAutoHyphens/>
        <w:autoSpaceDN w:val="0"/>
        <w:textAlignment w:val="baseline"/>
        <w:rPr>
          <w:sz w:val="22"/>
          <w:szCs w:val="22"/>
        </w:rPr>
      </w:pPr>
      <w:r w:rsidRPr="00550BEF">
        <w:rPr>
          <w:rFonts w:eastAsia="Calibri"/>
          <w:iCs w:val="0"/>
          <w:sz w:val="22"/>
          <w:szCs w:val="22"/>
        </w:rPr>
        <w:lastRenderedPageBreak/>
        <w:t xml:space="preserve">Općinsko vijeće Općine Plitvička Jezera je sa 10 glasova „ZA“, 3 „SUZDRŽANA“ i 0 „PROTIV“ usvojilo </w:t>
      </w:r>
      <w:r w:rsidR="00E91723" w:rsidRPr="00550BEF">
        <w:rPr>
          <w:rFonts w:eastAsia="Calibri"/>
          <w:iCs w:val="0"/>
          <w:sz w:val="22"/>
          <w:szCs w:val="22"/>
        </w:rPr>
        <w:t>Odluk</w:t>
      </w:r>
      <w:r w:rsidR="00E91723" w:rsidRPr="00550BEF">
        <w:rPr>
          <w:rFonts w:eastAsia="Calibri"/>
          <w:iCs w:val="0"/>
          <w:sz w:val="22"/>
          <w:szCs w:val="22"/>
        </w:rPr>
        <w:t>u</w:t>
      </w:r>
      <w:r w:rsidR="00E91723" w:rsidRPr="00550BEF">
        <w:rPr>
          <w:rFonts w:eastAsia="Calibri"/>
          <w:iCs w:val="0"/>
          <w:sz w:val="22"/>
          <w:szCs w:val="22"/>
        </w:rPr>
        <w:t xml:space="preserve"> o I. izmjenama Odluke o porezima Općine Plitvička Jezera.</w:t>
      </w:r>
    </w:p>
    <w:p w14:paraId="74FE6F80" w14:textId="77777777" w:rsidR="00851DC8" w:rsidRPr="00550BEF" w:rsidRDefault="00851DC8" w:rsidP="00851DC8">
      <w:pPr>
        <w:suppressAutoHyphens/>
        <w:autoSpaceDN w:val="0"/>
        <w:textAlignment w:val="baseline"/>
        <w:rPr>
          <w:sz w:val="22"/>
          <w:szCs w:val="22"/>
        </w:rPr>
      </w:pPr>
    </w:p>
    <w:p w14:paraId="60086933" w14:textId="49EC27A9" w:rsidR="00851DC8" w:rsidRPr="00550BEF" w:rsidRDefault="00E91723" w:rsidP="00851DC8">
      <w:pPr>
        <w:suppressAutoHyphens/>
        <w:autoSpaceDN w:val="0"/>
        <w:textAlignment w:val="baseline"/>
        <w:rPr>
          <w:sz w:val="22"/>
          <w:szCs w:val="22"/>
        </w:rPr>
      </w:pPr>
      <w:r w:rsidRPr="00550BEF">
        <w:rPr>
          <w:rFonts w:eastAsia="Calibri"/>
          <w:iCs w:val="0"/>
          <w:sz w:val="22"/>
          <w:szCs w:val="22"/>
        </w:rPr>
        <w:t>Odluk</w:t>
      </w:r>
      <w:r w:rsidRPr="00550BEF">
        <w:rPr>
          <w:rFonts w:eastAsia="Calibri"/>
          <w:iCs w:val="0"/>
          <w:sz w:val="22"/>
          <w:szCs w:val="22"/>
        </w:rPr>
        <w:t>a</w:t>
      </w:r>
      <w:r w:rsidRPr="00550BEF">
        <w:rPr>
          <w:rFonts w:eastAsia="Calibri"/>
          <w:iCs w:val="0"/>
          <w:sz w:val="22"/>
          <w:szCs w:val="22"/>
        </w:rPr>
        <w:t xml:space="preserve"> o I. izmjenama Odluke o porezima Općine Plitvička Jezera.</w:t>
      </w:r>
      <w:r w:rsidRPr="00550BEF">
        <w:rPr>
          <w:rFonts w:eastAsia="Calibri"/>
          <w:iCs w:val="0"/>
          <w:sz w:val="22"/>
          <w:szCs w:val="22"/>
        </w:rPr>
        <w:t xml:space="preserve"> </w:t>
      </w:r>
      <w:r w:rsidR="00851DC8" w:rsidRPr="00550BEF">
        <w:rPr>
          <w:sz w:val="22"/>
          <w:szCs w:val="22"/>
        </w:rPr>
        <w:t>prilaž</w:t>
      </w:r>
      <w:r w:rsidRPr="00550BEF">
        <w:rPr>
          <w:sz w:val="22"/>
          <w:szCs w:val="22"/>
        </w:rPr>
        <w:t>e</w:t>
      </w:r>
      <w:r w:rsidR="00851DC8" w:rsidRPr="00550BEF">
        <w:rPr>
          <w:sz w:val="22"/>
          <w:szCs w:val="22"/>
        </w:rPr>
        <w:t xml:space="preserve"> se uz zapisnik i čine njegov sastavni dio.</w:t>
      </w:r>
    </w:p>
    <w:p w14:paraId="7E112DD0" w14:textId="77777777" w:rsidR="00C35A80" w:rsidRPr="00550BEF" w:rsidRDefault="00C35A80" w:rsidP="00C35A80">
      <w:pPr>
        <w:spacing w:after="160" w:line="259" w:lineRule="auto"/>
        <w:rPr>
          <w:rFonts w:eastAsia="Calibri"/>
          <w:iCs w:val="0"/>
          <w:sz w:val="22"/>
          <w:szCs w:val="22"/>
        </w:rPr>
      </w:pPr>
    </w:p>
    <w:p w14:paraId="5204D6D5" w14:textId="74AA3B65" w:rsidR="0020092F" w:rsidRPr="00550BEF" w:rsidRDefault="0020092F" w:rsidP="0020092F">
      <w:pPr>
        <w:spacing w:after="160" w:line="259" w:lineRule="auto"/>
        <w:rPr>
          <w:rFonts w:eastAsia="Calibri"/>
          <w:iCs w:val="0"/>
          <w:sz w:val="22"/>
          <w:szCs w:val="22"/>
        </w:rPr>
      </w:pPr>
      <w:r w:rsidRPr="00550BEF">
        <w:rPr>
          <w:rFonts w:eastAsia="Calibri"/>
          <w:iCs w:val="0"/>
          <w:sz w:val="22"/>
          <w:szCs w:val="22"/>
        </w:rPr>
        <w:t>Kraj sjednice u 1</w:t>
      </w:r>
      <w:r w:rsidR="00E551EE" w:rsidRPr="00550BEF">
        <w:rPr>
          <w:rFonts w:eastAsia="Calibri"/>
          <w:iCs w:val="0"/>
          <w:sz w:val="22"/>
          <w:szCs w:val="22"/>
        </w:rPr>
        <w:t>9</w:t>
      </w:r>
      <w:r w:rsidRPr="00550BEF">
        <w:rPr>
          <w:rFonts w:eastAsia="Calibri"/>
          <w:iCs w:val="0"/>
          <w:sz w:val="22"/>
          <w:szCs w:val="22"/>
        </w:rPr>
        <w:t>:</w:t>
      </w:r>
      <w:r w:rsidR="00E551EE" w:rsidRPr="00550BEF">
        <w:rPr>
          <w:rFonts w:eastAsia="Calibri"/>
          <w:iCs w:val="0"/>
          <w:sz w:val="22"/>
          <w:szCs w:val="22"/>
        </w:rPr>
        <w:t>20</w:t>
      </w:r>
      <w:r w:rsidRPr="00550BEF">
        <w:rPr>
          <w:rFonts w:eastAsia="Calibri"/>
          <w:iCs w:val="0"/>
          <w:sz w:val="22"/>
          <w:szCs w:val="22"/>
        </w:rPr>
        <w:t>.</w:t>
      </w:r>
    </w:p>
    <w:p w14:paraId="1EB28DC9" w14:textId="77777777" w:rsidR="0020092F" w:rsidRPr="00550BEF" w:rsidRDefault="0020092F" w:rsidP="0020092F">
      <w:pPr>
        <w:spacing w:after="160" w:line="259" w:lineRule="auto"/>
        <w:rPr>
          <w:rFonts w:eastAsia="Calibri"/>
          <w:iCs w:val="0"/>
          <w:sz w:val="22"/>
          <w:szCs w:val="22"/>
        </w:rPr>
      </w:pPr>
    </w:p>
    <w:p w14:paraId="42F61AC8" w14:textId="77777777" w:rsidR="0020092F" w:rsidRPr="00550BEF" w:rsidRDefault="0020092F" w:rsidP="0020092F">
      <w:pPr>
        <w:spacing w:after="160" w:line="259" w:lineRule="auto"/>
        <w:rPr>
          <w:rFonts w:eastAsia="Calibri"/>
          <w:iCs w:val="0"/>
          <w:sz w:val="22"/>
          <w:szCs w:val="22"/>
        </w:rPr>
      </w:pPr>
      <w:r w:rsidRPr="00550BEF">
        <w:rPr>
          <w:rFonts w:eastAsia="Calibri"/>
          <w:iCs w:val="0"/>
          <w:sz w:val="22"/>
          <w:szCs w:val="22"/>
        </w:rPr>
        <w:t>Zapisničarka                                                                                                                  Predsjednik Vijeća</w:t>
      </w:r>
    </w:p>
    <w:p w14:paraId="1F9B9DF1" w14:textId="5F4F0039" w:rsidR="004200AE" w:rsidRPr="00550BEF" w:rsidRDefault="0020092F" w:rsidP="00550BEF">
      <w:pPr>
        <w:spacing w:after="160" w:line="259" w:lineRule="auto"/>
        <w:rPr>
          <w:rFonts w:eastAsia="Calibri"/>
          <w:iCs w:val="0"/>
          <w:sz w:val="22"/>
          <w:szCs w:val="22"/>
        </w:rPr>
      </w:pPr>
      <w:r w:rsidRPr="00550BEF">
        <w:rPr>
          <w:rFonts w:eastAsia="Calibri"/>
          <w:iCs w:val="0"/>
          <w:sz w:val="22"/>
          <w:szCs w:val="22"/>
        </w:rPr>
        <w:t>Marija Vlašić                                                                                                                        Marko Maračić</w:t>
      </w:r>
    </w:p>
    <w:sectPr w:rsidR="004200AE" w:rsidRPr="00550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8B5"/>
    <w:multiLevelType w:val="hybridMultilevel"/>
    <w:tmpl w:val="B388FF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F78D7"/>
    <w:multiLevelType w:val="hybridMultilevel"/>
    <w:tmpl w:val="65A60A88"/>
    <w:lvl w:ilvl="0" w:tplc="1E1A15CA">
      <w:start w:val="1"/>
      <w:numFmt w:val="lowerLetter"/>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15A5D87"/>
    <w:multiLevelType w:val="hybridMultilevel"/>
    <w:tmpl w:val="959ADE84"/>
    <w:lvl w:ilvl="0" w:tplc="FFFFFFFF">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43431B3E"/>
    <w:multiLevelType w:val="hybridMultilevel"/>
    <w:tmpl w:val="B388FFA0"/>
    <w:lvl w:ilvl="0" w:tplc="041A000F">
      <w:start w:val="1"/>
      <w:numFmt w:val="decimal"/>
      <w:lvlText w:val="%1."/>
      <w:lvlJc w:val="left"/>
      <w:pPr>
        <w:ind w:left="720" w:hanging="360"/>
      </w:pPr>
      <w:rPr>
        <w:rFonts w:hint="default"/>
      </w:rPr>
    </w:lvl>
    <w:lvl w:ilvl="1" w:tplc="1E1A15C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2F6731"/>
    <w:multiLevelType w:val="hybridMultilevel"/>
    <w:tmpl w:val="128834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8117DC7"/>
    <w:multiLevelType w:val="hybridMultilevel"/>
    <w:tmpl w:val="E90C2D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C191435"/>
    <w:multiLevelType w:val="hybridMultilevel"/>
    <w:tmpl w:val="A348ADCA"/>
    <w:lvl w:ilvl="0" w:tplc="0C60283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41969028">
    <w:abstractNumId w:val="3"/>
  </w:num>
  <w:num w:numId="2" w16cid:durableId="764225798">
    <w:abstractNumId w:val="6"/>
  </w:num>
  <w:num w:numId="3" w16cid:durableId="1519929902">
    <w:abstractNumId w:val="4"/>
  </w:num>
  <w:num w:numId="4" w16cid:durableId="1433433983">
    <w:abstractNumId w:val="1"/>
  </w:num>
  <w:num w:numId="5" w16cid:durableId="497961983">
    <w:abstractNumId w:val="5"/>
  </w:num>
  <w:num w:numId="6" w16cid:durableId="893927029">
    <w:abstractNumId w:val="2"/>
  </w:num>
  <w:num w:numId="7" w16cid:durableId="192283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2F"/>
    <w:rsid w:val="00000750"/>
    <w:rsid w:val="00003230"/>
    <w:rsid w:val="0001587F"/>
    <w:rsid w:val="00036E8E"/>
    <w:rsid w:val="00041934"/>
    <w:rsid w:val="000474BD"/>
    <w:rsid w:val="00053211"/>
    <w:rsid w:val="00053F29"/>
    <w:rsid w:val="000622A6"/>
    <w:rsid w:val="00064706"/>
    <w:rsid w:val="000757F5"/>
    <w:rsid w:val="00086816"/>
    <w:rsid w:val="00090275"/>
    <w:rsid w:val="00097929"/>
    <w:rsid w:val="000B48DC"/>
    <w:rsid w:val="000B4C51"/>
    <w:rsid w:val="000C22FF"/>
    <w:rsid w:val="000C2386"/>
    <w:rsid w:val="000C4F3C"/>
    <w:rsid w:val="00103589"/>
    <w:rsid w:val="001057F6"/>
    <w:rsid w:val="00110C8F"/>
    <w:rsid w:val="00111C8F"/>
    <w:rsid w:val="00131A87"/>
    <w:rsid w:val="00135E6F"/>
    <w:rsid w:val="00151300"/>
    <w:rsid w:val="00153AF2"/>
    <w:rsid w:val="00153F27"/>
    <w:rsid w:val="00170C51"/>
    <w:rsid w:val="001755AE"/>
    <w:rsid w:val="00196EAA"/>
    <w:rsid w:val="001A35CE"/>
    <w:rsid w:val="001B13E7"/>
    <w:rsid w:val="001B6676"/>
    <w:rsid w:val="001C43B8"/>
    <w:rsid w:val="001E05F6"/>
    <w:rsid w:val="001E0880"/>
    <w:rsid w:val="0020092F"/>
    <w:rsid w:val="00201107"/>
    <w:rsid w:val="00212A5F"/>
    <w:rsid w:val="00226A96"/>
    <w:rsid w:val="00226B64"/>
    <w:rsid w:val="002342B3"/>
    <w:rsid w:val="002356BA"/>
    <w:rsid w:val="00242A5F"/>
    <w:rsid w:val="002706D3"/>
    <w:rsid w:val="00272A44"/>
    <w:rsid w:val="00295B7E"/>
    <w:rsid w:val="00297CE8"/>
    <w:rsid w:val="002B2F07"/>
    <w:rsid w:val="002B74E6"/>
    <w:rsid w:val="002B77A2"/>
    <w:rsid w:val="002D23F2"/>
    <w:rsid w:val="002E2027"/>
    <w:rsid w:val="00312EDD"/>
    <w:rsid w:val="00330C2F"/>
    <w:rsid w:val="00336382"/>
    <w:rsid w:val="00341CBF"/>
    <w:rsid w:val="0034369F"/>
    <w:rsid w:val="00357BC4"/>
    <w:rsid w:val="003623A8"/>
    <w:rsid w:val="00382E5B"/>
    <w:rsid w:val="00385144"/>
    <w:rsid w:val="00386FD8"/>
    <w:rsid w:val="00392E5C"/>
    <w:rsid w:val="00394CB4"/>
    <w:rsid w:val="003A6870"/>
    <w:rsid w:val="003C3746"/>
    <w:rsid w:val="003C43D7"/>
    <w:rsid w:val="003D0D36"/>
    <w:rsid w:val="003F4343"/>
    <w:rsid w:val="003F6A7B"/>
    <w:rsid w:val="00400FEF"/>
    <w:rsid w:val="004102A6"/>
    <w:rsid w:val="004200AE"/>
    <w:rsid w:val="00421FAC"/>
    <w:rsid w:val="0042638B"/>
    <w:rsid w:val="00431118"/>
    <w:rsid w:val="00441CD6"/>
    <w:rsid w:val="00442DE7"/>
    <w:rsid w:val="00445720"/>
    <w:rsid w:val="004562CE"/>
    <w:rsid w:val="00457972"/>
    <w:rsid w:val="004609E6"/>
    <w:rsid w:val="00474109"/>
    <w:rsid w:val="00482C02"/>
    <w:rsid w:val="004943A4"/>
    <w:rsid w:val="004A2403"/>
    <w:rsid w:val="004A4D67"/>
    <w:rsid w:val="004A5821"/>
    <w:rsid w:val="004C0CBE"/>
    <w:rsid w:val="004C22C4"/>
    <w:rsid w:val="004D05C5"/>
    <w:rsid w:val="004D2AFC"/>
    <w:rsid w:val="004E0094"/>
    <w:rsid w:val="004E2E47"/>
    <w:rsid w:val="004E4C73"/>
    <w:rsid w:val="004F294D"/>
    <w:rsid w:val="0051682A"/>
    <w:rsid w:val="0052078E"/>
    <w:rsid w:val="00524083"/>
    <w:rsid w:val="00537236"/>
    <w:rsid w:val="0053728B"/>
    <w:rsid w:val="0054331B"/>
    <w:rsid w:val="00550BEF"/>
    <w:rsid w:val="00550C13"/>
    <w:rsid w:val="00552822"/>
    <w:rsid w:val="00560299"/>
    <w:rsid w:val="0056074B"/>
    <w:rsid w:val="0056547C"/>
    <w:rsid w:val="00565836"/>
    <w:rsid w:val="00585525"/>
    <w:rsid w:val="00586450"/>
    <w:rsid w:val="005945E2"/>
    <w:rsid w:val="005A17C6"/>
    <w:rsid w:val="005D016A"/>
    <w:rsid w:val="005E260B"/>
    <w:rsid w:val="005F037F"/>
    <w:rsid w:val="005F3F8A"/>
    <w:rsid w:val="005F4F54"/>
    <w:rsid w:val="005F675B"/>
    <w:rsid w:val="005F6A63"/>
    <w:rsid w:val="0060491E"/>
    <w:rsid w:val="00610642"/>
    <w:rsid w:val="00610CEA"/>
    <w:rsid w:val="00624556"/>
    <w:rsid w:val="00642463"/>
    <w:rsid w:val="006730A6"/>
    <w:rsid w:val="00685C30"/>
    <w:rsid w:val="00694D76"/>
    <w:rsid w:val="00695DE2"/>
    <w:rsid w:val="006A6CA7"/>
    <w:rsid w:val="006B6C5F"/>
    <w:rsid w:val="006C4A43"/>
    <w:rsid w:val="006D7735"/>
    <w:rsid w:val="006E2AA9"/>
    <w:rsid w:val="006E3BEA"/>
    <w:rsid w:val="006F161E"/>
    <w:rsid w:val="0070296E"/>
    <w:rsid w:val="00703F2D"/>
    <w:rsid w:val="007050E5"/>
    <w:rsid w:val="0070675E"/>
    <w:rsid w:val="00707A6E"/>
    <w:rsid w:val="00710BD2"/>
    <w:rsid w:val="00711A87"/>
    <w:rsid w:val="00713F53"/>
    <w:rsid w:val="00720BE2"/>
    <w:rsid w:val="007230A4"/>
    <w:rsid w:val="00733E2F"/>
    <w:rsid w:val="00745A76"/>
    <w:rsid w:val="00751596"/>
    <w:rsid w:val="007545CB"/>
    <w:rsid w:val="0076364E"/>
    <w:rsid w:val="00765B7E"/>
    <w:rsid w:val="00766870"/>
    <w:rsid w:val="0076744C"/>
    <w:rsid w:val="00770843"/>
    <w:rsid w:val="00787078"/>
    <w:rsid w:val="00792FA5"/>
    <w:rsid w:val="00797EE4"/>
    <w:rsid w:val="007B7BC7"/>
    <w:rsid w:val="007C1041"/>
    <w:rsid w:val="007C3939"/>
    <w:rsid w:val="007D4787"/>
    <w:rsid w:val="0080118F"/>
    <w:rsid w:val="008029A6"/>
    <w:rsid w:val="00803192"/>
    <w:rsid w:val="00804A00"/>
    <w:rsid w:val="00805F24"/>
    <w:rsid w:val="00816758"/>
    <w:rsid w:val="0082341C"/>
    <w:rsid w:val="00825656"/>
    <w:rsid w:val="00833D9A"/>
    <w:rsid w:val="0083595D"/>
    <w:rsid w:val="00851DC8"/>
    <w:rsid w:val="00861619"/>
    <w:rsid w:val="008702B1"/>
    <w:rsid w:val="00871646"/>
    <w:rsid w:val="00890835"/>
    <w:rsid w:val="00892735"/>
    <w:rsid w:val="008A36E7"/>
    <w:rsid w:val="008B0330"/>
    <w:rsid w:val="008C049F"/>
    <w:rsid w:val="008C14AF"/>
    <w:rsid w:val="008D3717"/>
    <w:rsid w:val="008E5DE3"/>
    <w:rsid w:val="008E6FD0"/>
    <w:rsid w:val="008F59E8"/>
    <w:rsid w:val="009053D6"/>
    <w:rsid w:val="0090583B"/>
    <w:rsid w:val="009148B0"/>
    <w:rsid w:val="00927A6C"/>
    <w:rsid w:val="00941CA9"/>
    <w:rsid w:val="00955956"/>
    <w:rsid w:val="00960DD0"/>
    <w:rsid w:val="00961F26"/>
    <w:rsid w:val="00965627"/>
    <w:rsid w:val="00970C9A"/>
    <w:rsid w:val="00976AF2"/>
    <w:rsid w:val="00983DA8"/>
    <w:rsid w:val="00984F46"/>
    <w:rsid w:val="009878E4"/>
    <w:rsid w:val="00987BD8"/>
    <w:rsid w:val="009C59E7"/>
    <w:rsid w:val="009F5E6A"/>
    <w:rsid w:val="00A07004"/>
    <w:rsid w:val="00A220D6"/>
    <w:rsid w:val="00A24EC1"/>
    <w:rsid w:val="00A3066C"/>
    <w:rsid w:val="00A40882"/>
    <w:rsid w:val="00A47AD3"/>
    <w:rsid w:val="00A54EDE"/>
    <w:rsid w:val="00A76A46"/>
    <w:rsid w:val="00A80C9A"/>
    <w:rsid w:val="00A87688"/>
    <w:rsid w:val="00A87C40"/>
    <w:rsid w:val="00A90C9B"/>
    <w:rsid w:val="00A96574"/>
    <w:rsid w:val="00AA1D81"/>
    <w:rsid w:val="00AC0738"/>
    <w:rsid w:val="00AC13E8"/>
    <w:rsid w:val="00AC1F80"/>
    <w:rsid w:val="00AD4D7C"/>
    <w:rsid w:val="00AD6EF9"/>
    <w:rsid w:val="00AE4D0F"/>
    <w:rsid w:val="00AE6302"/>
    <w:rsid w:val="00AE79B6"/>
    <w:rsid w:val="00AF212B"/>
    <w:rsid w:val="00B15858"/>
    <w:rsid w:val="00B30358"/>
    <w:rsid w:val="00B568DC"/>
    <w:rsid w:val="00B608B9"/>
    <w:rsid w:val="00B713B6"/>
    <w:rsid w:val="00B811DC"/>
    <w:rsid w:val="00B92351"/>
    <w:rsid w:val="00BA1CE4"/>
    <w:rsid w:val="00BC18B8"/>
    <w:rsid w:val="00BC1B90"/>
    <w:rsid w:val="00BD6E7F"/>
    <w:rsid w:val="00BE3E40"/>
    <w:rsid w:val="00BE458D"/>
    <w:rsid w:val="00C01894"/>
    <w:rsid w:val="00C148D5"/>
    <w:rsid w:val="00C35A80"/>
    <w:rsid w:val="00C51FFC"/>
    <w:rsid w:val="00C5379F"/>
    <w:rsid w:val="00C5397E"/>
    <w:rsid w:val="00C67F23"/>
    <w:rsid w:val="00CA5A2B"/>
    <w:rsid w:val="00CA6A81"/>
    <w:rsid w:val="00CE2AD5"/>
    <w:rsid w:val="00CE44FB"/>
    <w:rsid w:val="00CE4B5B"/>
    <w:rsid w:val="00D218FB"/>
    <w:rsid w:val="00D370A2"/>
    <w:rsid w:val="00D37A5F"/>
    <w:rsid w:val="00D451A8"/>
    <w:rsid w:val="00D45D2F"/>
    <w:rsid w:val="00D466DB"/>
    <w:rsid w:val="00D57535"/>
    <w:rsid w:val="00D62884"/>
    <w:rsid w:val="00D62F8D"/>
    <w:rsid w:val="00D71EFE"/>
    <w:rsid w:val="00D931CF"/>
    <w:rsid w:val="00D94A12"/>
    <w:rsid w:val="00DB23E8"/>
    <w:rsid w:val="00DB2EAF"/>
    <w:rsid w:val="00DB4BAF"/>
    <w:rsid w:val="00DB4DA7"/>
    <w:rsid w:val="00DB6172"/>
    <w:rsid w:val="00DD53B9"/>
    <w:rsid w:val="00DE2603"/>
    <w:rsid w:val="00DE6547"/>
    <w:rsid w:val="00E017D2"/>
    <w:rsid w:val="00E13488"/>
    <w:rsid w:val="00E14AF8"/>
    <w:rsid w:val="00E25995"/>
    <w:rsid w:val="00E3204F"/>
    <w:rsid w:val="00E32560"/>
    <w:rsid w:val="00E35D92"/>
    <w:rsid w:val="00E4210C"/>
    <w:rsid w:val="00E430FE"/>
    <w:rsid w:val="00E46FED"/>
    <w:rsid w:val="00E474BA"/>
    <w:rsid w:val="00E51991"/>
    <w:rsid w:val="00E551EE"/>
    <w:rsid w:val="00E6246F"/>
    <w:rsid w:val="00E736DB"/>
    <w:rsid w:val="00E86B36"/>
    <w:rsid w:val="00E91723"/>
    <w:rsid w:val="00E96B89"/>
    <w:rsid w:val="00EB579B"/>
    <w:rsid w:val="00EB5927"/>
    <w:rsid w:val="00EC6DBC"/>
    <w:rsid w:val="00ED4209"/>
    <w:rsid w:val="00ED65E9"/>
    <w:rsid w:val="00EE5B37"/>
    <w:rsid w:val="00EE75C3"/>
    <w:rsid w:val="00F025EF"/>
    <w:rsid w:val="00F03261"/>
    <w:rsid w:val="00F11A0A"/>
    <w:rsid w:val="00F2484A"/>
    <w:rsid w:val="00F33872"/>
    <w:rsid w:val="00F37E91"/>
    <w:rsid w:val="00F6647F"/>
    <w:rsid w:val="00F72DAC"/>
    <w:rsid w:val="00F856C3"/>
    <w:rsid w:val="00F85F9E"/>
    <w:rsid w:val="00F96348"/>
    <w:rsid w:val="00F97A0D"/>
    <w:rsid w:val="00FA5F10"/>
    <w:rsid w:val="00FB1337"/>
    <w:rsid w:val="00FB5F0F"/>
    <w:rsid w:val="00FB76FF"/>
    <w:rsid w:val="00FC341C"/>
    <w:rsid w:val="00FC5EA0"/>
    <w:rsid w:val="00FF73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1499"/>
  <w15:chartTrackingRefBased/>
  <w15:docId w15:val="{613AC3EE-5541-4861-92CF-6BDFAB6F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hr-H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92F"/>
    <w:pPr>
      <w:spacing w:line="240" w:lineRule="auto"/>
    </w:pPr>
  </w:style>
  <w:style w:type="paragraph" w:styleId="Naslov1">
    <w:name w:val="heading 1"/>
    <w:basedOn w:val="Normal"/>
    <w:next w:val="Normal"/>
    <w:link w:val="Naslov1Char"/>
    <w:uiPriority w:val="9"/>
    <w:qFormat/>
    <w:rsid w:val="00200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00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009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0092F"/>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Naslov5">
    <w:name w:val="heading 5"/>
    <w:basedOn w:val="Normal"/>
    <w:next w:val="Normal"/>
    <w:link w:val="Naslov5Char"/>
    <w:uiPriority w:val="9"/>
    <w:semiHidden/>
    <w:unhideWhenUsed/>
    <w:qFormat/>
    <w:rsid w:val="0020092F"/>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20092F"/>
    <w:pPr>
      <w:keepNext/>
      <w:keepLines/>
      <w:spacing w:before="40"/>
      <w:outlineLvl w:val="5"/>
    </w:pPr>
    <w:rPr>
      <w:rFonts w:asciiTheme="minorHAnsi" w:eastAsiaTheme="majorEastAsia" w:hAnsiTheme="minorHAnsi" w:cstheme="majorBidi"/>
      <w:i/>
      <w:iCs w:val="0"/>
      <w:color w:val="595959" w:themeColor="text1" w:themeTint="A6"/>
    </w:rPr>
  </w:style>
  <w:style w:type="paragraph" w:styleId="Naslov7">
    <w:name w:val="heading 7"/>
    <w:basedOn w:val="Normal"/>
    <w:next w:val="Normal"/>
    <w:link w:val="Naslov7Char"/>
    <w:uiPriority w:val="9"/>
    <w:semiHidden/>
    <w:unhideWhenUsed/>
    <w:qFormat/>
    <w:rsid w:val="0020092F"/>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20092F"/>
    <w:pPr>
      <w:keepNext/>
      <w:keepLines/>
      <w:outlineLvl w:val="7"/>
    </w:pPr>
    <w:rPr>
      <w:rFonts w:asciiTheme="minorHAnsi" w:eastAsiaTheme="majorEastAsia" w:hAnsiTheme="minorHAnsi" w:cstheme="majorBidi"/>
      <w:i/>
      <w:iCs w:val="0"/>
      <w:color w:val="272727" w:themeColor="text1" w:themeTint="D8"/>
    </w:rPr>
  </w:style>
  <w:style w:type="paragraph" w:styleId="Naslov9">
    <w:name w:val="heading 9"/>
    <w:basedOn w:val="Normal"/>
    <w:next w:val="Normal"/>
    <w:link w:val="Naslov9Char"/>
    <w:uiPriority w:val="9"/>
    <w:semiHidden/>
    <w:unhideWhenUsed/>
    <w:qFormat/>
    <w:rsid w:val="0020092F"/>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92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0092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0092F"/>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20092F"/>
    <w:rPr>
      <w:rFonts w:asciiTheme="minorHAnsi" w:eastAsiaTheme="majorEastAsia" w:hAnsiTheme="minorHAnsi" w:cstheme="majorBidi"/>
      <w:i/>
      <w:iCs w:val="0"/>
      <w:color w:val="2F5496" w:themeColor="accent1" w:themeShade="BF"/>
    </w:rPr>
  </w:style>
  <w:style w:type="character" w:customStyle="1" w:styleId="Naslov5Char">
    <w:name w:val="Naslov 5 Char"/>
    <w:basedOn w:val="Zadanifontodlomka"/>
    <w:link w:val="Naslov5"/>
    <w:uiPriority w:val="9"/>
    <w:semiHidden/>
    <w:rsid w:val="0020092F"/>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20092F"/>
    <w:rPr>
      <w:rFonts w:asciiTheme="minorHAnsi" w:eastAsiaTheme="majorEastAsia" w:hAnsiTheme="minorHAnsi" w:cstheme="majorBidi"/>
      <w:i/>
      <w:iCs w:val="0"/>
      <w:color w:val="595959" w:themeColor="text1" w:themeTint="A6"/>
    </w:rPr>
  </w:style>
  <w:style w:type="character" w:customStyle="1" w:styleId="Naslov7Char">
    <w:name w:val="Naslov 7 Char"/>
    <w:basedOn w:val="Zadanifontodlomka"/>
    <w:link w:val="Naslov7"/>
    <w:uiPriority w:val="9"/>
    <w:semiHidden/>
    <w:rsid w:val="0020092F"/>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20092F"/>
    <w:rPr>
      <w:rFonts w:asciiTheme="minorHAnsi" w:eastAsiaTheme="majorEastAsia" w:hAnsiTheme="minorHAnsi" w:cstheme="majorBidi"/>
      <w:i/>
      <w:iCs w:val="0"/>
      <w:color w:val="272727" w:themeColor="text1" w:themeTint="D8"/>
    </w:rPr>
  </w:style>
  <w:style w:type="character" w:customStyle="1" w:styleId="Naslov9Char">
    <w:name w:val="Naslov 9 Char"/>
    <w:basedOn w:val="Zadanifontodlomka"/>
    <w:link w:val="Naslov9"/>
    <w:uiPriority w:val="9"/>
    <w:semiHidden/>
    <w:rsid w:val="0020092F"/>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20092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009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009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0092F"/>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20092F"/>
    <w:pPr>
      <w:spacing w:before="160" w:after="160"/>
      <w:jc w:val="center"/>
    </w:pPr>
    <w:rPr>
      <w:i/>
      <w:iCs w:val="0"/>
      <w:color w:val="404040" w:themeColor="text1" w:themeTint="BF"/>
    </w:rPr>
  </w:style>
  <w:style w:type="character" w:customStyle="1" w:styleId="CitatChar">
    <w:name w:val="Citat Char"/>
    <w:basedOn w:val="Zadanifontodlomka"/>
    <w:link w:val="Citat"/>
    <w:uiPriority w:val="29"/>
    <w:rsid w:val="0020092F"/>
    <w:rPr>
      <w:i/>
      <w:iCs w:val="0"/>
      <w:color w:val="404040" w:themeColor="text1" w:themeTint="BF"/>
    </w:rPr>
  </w:style>
  <w:style w:type="paragraph" w:styleId="Odlomakpopisa">
    <w:name w:val="List Paragraph"/>
    <w:basedOn w:val="Normal"/>
    <w:uiPriority w:val="34"/>
    <w:qFormat/>
    <w:rsid w:val="0020092F"/>
    <w:pPr>
      <w:ind w:left="720"/>
      <w:contextualSpacing/>
    </w:pPr>
  </w:style>
  <w:style w:type="character" w:styleId="Jakoisticanje">
    <w:name w:val="Intense Emphasis"/>
    <w:basedOn w:val="Zadanifontodlomka"/>
    <w:uiPriority w:val="21"/>
    <w:qFormat/>
    <w:rsid w:val="0020092F"/>
    <w:rPr>
      <w:i/>
      <w:iCs w:val="0"/>
      <w:color w:val="2F5496" w:themeColor="accent1" w:themeShade="BF"/>
    </w:rPr>
  </w:style>
  <w:style w:type="paragraph" w:styleId="Naglaencitat">
    <w:name w:val="Intense Quote"/>
    <w:basedOn w:val="Normal"/>
    <w:next w:val="Normal"/>
    <w:link w:val="NaglaencitatChar"/>
    <w:uiPriority w:val="30"/>
    <w:qFormat/>
    <w:rsid w:val="0020092F"/>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NaglaencitatChar">
    <w:name w:val="Naglašen citat Char"/>
    <w:basedOn w:val="Zadanifontodlomka"/>
    <w:link w:val="Naglaencitat"/>
    <w:uiPriority w:val="30"/>
    <w:rsid w:val="0020092F"/>
    <w:rPr>
      <w:i/>
      <w:iCs w:val="0"/>
      <w:color w:val="2F5496" w:themeColor="accent1" w:themeShade="BF"/>
    </w:rPr>
  </w:style>
  <w:style w:type="character" w:styleId="Istaknutareferenca">
    <w:name w:val="Intense Reference"/>
    <w:basedOn w:val="Zadanifontodlomka"/>
    <w:uiPriority w:val="32"/>
    <w:qFormat/>
    <w:rsid w:val="002009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11</Pages>
  <Words>5347</Words>
  <Characters>30479</Characters>
  <Application>Microsoft Office Word</Application>
  <DocSecurity>0</DocSecurity>
  <Lines>253</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Vlašić</dc:creator>
  <cp:keywords/>
  <dc:description/>
  <cp:lastModifiedBy>Marija Vlašić</cp:lastModifiedBy>
  <cp:revision>315</cp:revision>
  <cp:lastPrinted>2025-12-17T09:23:00Z</cp:lastPrinted>
  <dcterms:created xsi:type="dcterms:W3CDTF">2025-12-11T08:01:00Z</dcterms:created>
  <dcterms:modified xsi:type="dcterms:W3CDTF">2025-12-17T09:28:00Z</dcterms:modified>
</cp:coreProperties>
</file>